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351" w:rsidRDefault="00D76351" w:rsidP="00D76351">
      <w:pPr>
        <w:jc w:val="center"/>
        <w:rPr>
          <w:rFonts w:ascii="Georgia" w:hAnsi="Georgia"/>
          <w:sz w:val="24"/>
          <w:szCs w:val="24"/>
        </w:rPr>
      </w:pPr>
      <w:bookmarkStart w:id="0" w:name="_GoBack"/>
      <w:bookmarkEnd w:id="0"/>
      <w:r>
        <w:t>“</w:t>
      </w:r>
      <w:r w:rsidRPr="00D346B6">
        <w:rPr>
          <w:rFonts w:ascii="Georgia" w:hAnsi="Georgia"/>
          <w:i/>
          <w:sz w:val="24"/>
          <w:szCs w:val="24"/>
        </w:rPr>
        <w:t>I am He who searches hearts &amp; minds and I will repay each of you according to your deeds</w:t>
      </w:r>
      <w:r w:rsidRPr="00D76351">
        <w:rPr>
          <w:rFonts w:ascii="Georgia" w:hAnsi="Georgia"/>
          <w:sz w:val="24"/>
          <w:szCs w:val="24"/>
        </w:rPr>
        <w:t>,</w:t>
      </w:r>
      <w:r>
        <w:rPr>
          <w:rFonts w:ascii="Georgia" w:hAnsi="Georgia"/>
          <w:sz w:val="24"/>
          <w:szCs w:val="24"/>
        </w:rPr>
        <w:t>”</w:t>
      </w:r>
      <w:r w:rsidRPr="00D76351">
        <w:rPr>
          <w:rFonts w:ascii="Georgia" w:hAnsi="Georgia"/>
          <w:sz w:val="24"/>
          <w:szCs w:val="24"/>
        </w:rPr>
        <w:t xml:space="preserve"> Revelation 2:23</w:t>
      </w:r>
    </w:p>
    <w:p w:rsidR="00D76351" w:rsidRDefault="00D76351" w:rsidP="00D76351">
      <w:pPr>
        <w:jc w:val="center"/>
        <w:rPr>
          <w:rFonts w:ascii="Georgia" w:hAnsi="Georgia"/>
          <w:sz w:val="24"/>
          <w:szCs w:val="24"/>
        </w:rPr>
      </w:pPr>
    </w:p>
    <w:p w:rsidR="00D76351" w:rsidRDefault="00D76351" w:rsidP="00D76351">
      <w:pPr>
        <w:jc w:val="center"/>
        <w:rPr>
          <w:rFonts w:ascii="Georgia" w:hAnsi="Georgia"/>
          <w:sz w:val="24"/>
          <w:szCs w:val="24"/>
        </w:rPr>
      </w:pPr>
      <w:r>
        <w:rPr>
          <w:rFonts w:ascii="Georgia" w:hAnsi="Georgia"/>
          <w:sz w:val="24"/>
          <w:szCs w:val="24"/>
        </w:rPr>
        <w:t>Week 4:  Strategic Work Assignments (Throne &amp; Authority)</w:t>
      </w:r>
    </w:p>
    <w:p w:rsidR="00D76351" w:rsidRDefault="00D76351" w:rsidP="00D76351">
      <w:pPr>
        <w:rPr>
          <w:rFonts w:ascii="Georgia" w:hAnsi="Georgia"/>
          <w:sz w:val="24"/>
          <w:szCs w:val="24"/>
        </w:rPr>
      </w:pPr>
    </w:p>
    <w:p w:rsidR="00D76351" w:rsidRPr="005D2460" w:rsidRDefault="00D76351" w:rsidP="00D76351">
      <w:pPr>
        <w:pStyle w:val="ListParagraph"/>
        <w:numPr>
          <w:ilvl w:val="0"/>
          <w:numId w:val="1"/>
        </w:numPr>
        <w:rPr>
          <w:rFonts w:ascii="Georgia" w:hAnsi="Georgia"/>
          <w:b/>
          <w:sz w:val="24"/>
          <w:szCs w:val="24"/>
        </w:rPr>
      </w:pPr>
      <w:r w:rsidRPr="005D2460">
        <w:rPr>
          <w:rFonts w:ascii="Georgia" w:hAnsi="Georgia"/>
          <w:b/>
          <w:sz w:val="24"/>
          <w:szCs w:val="24"/>
        </w:rPr>
        <w:t xml:space="preserve">Reward of </w:t>
      </w:r>
      <w:proofErr w:type="spellStart"/>
      <w:r w:rsidRPr="005D2460">
        <w:rPr>
          <w:rFonts w:ascii="Georgia" w:hAnsi="Georgia"/>
          <w:b/>
          <w:sz w:val="24"/>
          <w:szCs w:val="24"/>
        </w:rPr>
        <w:t>Rulership</w:t>
      </w:r>
      <w:proofErr w:type="spellEnd"/>
    </w:p>
    <w:p w:rsidR="00D76351" w:rsidRPr="00D76351" w:rsidRDefault="00D76351" w:rsidP="00D76351">
      <w:pPr>
        <w:pStyle w:val="ListParagraph"/>
        <w:numPr>
          <w:ilvl w:val="0"/>
          <w:numId w:val="3"/>
        </w:numPr>
        <w:rPr>
          <w:rFonts w:ascii="Georgia" w:hAnsi="Georgia"/>
          <w:sz w:val="24"/>
          <w:szCs w:val="24"/>
        </w:rPr>
      </w:pPr>
      <w:r>
        <w:rPr>
          <w:rFonts w:ascii="Georgia" w:hAnsi="Georgia"/>
          <w:sz w:val="24"/>
          <w:szCs w:val="24"/>
        </w:rPr>
        <w:t>“</w:t>
      </w:r>
      <w:r w:rsidRPr="00D76351">
        <w:rPr>
          <w:rFonts w:ascii="Georgia" w:hAnsi="Georgia"/>
          <w:i/>
          <w:sz w:val="24"/>
          <w:szCs w:val="24"/>
        </w:rPr>
        <w:t xml:space="preserve">To him who overcomes and does My will </w:t>
      </w:r>
      <w:r w:rsidRPr="0033082A">
        <w:rPr>
          <w:rFonts w:ascii="Georgia" w:hAnsi="Georgia"/>
          <w:i/>
          <w:sz w:val="24"/>
          <w:szCs w:val="24"/>
          <w:u w:val="single"/>
        </w:rPr>
        <w:t>to the end</w:t>
      </w:r>
      <w:r w:rsidRPr="00D76351">
        <w:rPr>
          <w:rFonts w:ascii="Georgia" w:hAnsi="Georgia"/>
          <w:i/>
          <w:sz w:val="24"/>
          <w:szCs w:val="24"/>
        </w:rPr>
        <w:t xml:space="preserve">, I will give </w:t>
      </w:r>
      <w:r w:rsidRPr="008E4F77">
        <w:rPr>
          <w:rFonts w:ascii="Georgia" w:hAnsi="Georgia"/>
          <w:i/>
          <w:sz w:val="24"/>
          <w:szCs w:val="24"/>
          <w:u w:val="single"/>
        </w:rPr>
        <w:t>authority over the nations</w:t>
      </w:r>
      <w:r>
        <w:rPr>
          <w:rFonts w:ascii="Georgia" w:hAnsi="Georgia"/>
          <w:i/>
          <w:sz w:val="24"/>
          <w:szCs w:val="24"/>
        </w:rPr>
        <w:t>,” Rev 2:26</w:t>
      </w:r>
    </w:p>
    <w:p w:rsidR="00D76351" w:rsidRDefault="00D76351" w:rsidP="00D76351">
      <w:pPr>
        <w:pStyle w:val="ListParagraph"/>
        <w:numPr>
          <w:ilvl w:val="0"/>
          <w:numId w:val="4"/>
        </w:numPr>
        <w:rPr>
          <w:rFonts w:ascii="Georgia" w:hAnsi="Georgia"/>
          <w:sz w:val="24"/>
          <w:szCs w:val="24"/>
        </w:rPr>
      </w:pPr>
      <w:r>
        <w:rPr>
          <w:rFonts w:ascii="Georgia" w:hAnsi="Georgia"/>
          <w:sz w:val="24"/>
          <w:szCs w:val="24"/>
        </w:rPr>
        <w:t xml:space="preserve">The future reign of the Messiah will be shared with those who remain faithful </w:t>
      </w:r>
    </w:p>
    <w:p w:rsidR="00D76351" w:rsidRDefault="00D76351" w:rsidP="00D76351">
      <w:pPr>
        <w:pStyle w:val="ListParagraph"/>
        <w:numPr>
          <w:ilvl w:val="0"/>
          <w:numId w:val="4"/>
        </w:numPr>
        <w:rPr>
          <w:rFonts w:ascii="Georgia" w:hAnsi="Georgia"/>
          <w:sz w:val="24"/>
          <w:szCs w:val="24"/>
        </w:rPr>
      </w:pPr>
      <w:r>
        <w:rPr>
          <w:rFonts w:ascii="Georgia" w:hAnsi="Georgia"/>
          <w:sz w:val="24"/>
          <w:szCs w:val="24"/>
        </w:rPr>
        <w:t>This is spoken to the church of Thyatira (to overcome immorality &amp; Idolatry)</w:t>
      </w:r>
    </w:p>
    <w:p w:rsidR="008E4F77" w:rsidRDefault="008E4F77" w:rsidP="00D76351">
      <w:pPr>
        <w:pStyle w:val="ListParagraph"/>
        <w:numPr>
          <w:ilvl w:val="0"/>
          <w:numId w:val="4"/>
        </w:numPr>
        <w:rPr>
          <w:rFonts w:ascii="Georgia" w:hAnsi="Georgia"/>
          <w:sz w:val="24"/>
          <w:szCs w:val="24"/>
        </w:rPr>
      </w:pPr>
      <w:r>
        <w:rPr>
          <w:rFonts w:ascii="Georgia" w:hAnsi="Georgia"/>
          <w:sz w:val="24"/>
          <w:szCs w:val="24"/>
        </w:rPr>
        <w:t>The measure of authority we walk in will affect our impact and what we impart to others as we train the nations in the ways of God.  (1000 years upon the earth)</w:t>
      </w:r>
    </w:p>
    <w:p w:rsidR="008E4F77" w:rsidRDefault="008E4F77" w:rsidP="00D76351">
      <w:pPr>
        <w:pStyle w:val="ListParagraph"/>
        <w:numPr>
          <w:ilvl w:val="0"/>
          <w:numId w:val="4"/>
        </w:numPr>
        <w:rPr>
          <w:rFonts w:ascii="Georgia" w:hAnsi="Georgia"/>
          <w:sz w:val="24"/>
          <w:szCs w:val="24"/>
        </w:rPr>
      </w:pPr>
      <w:r>
        <w:rPr>
          <w:rFonts w:ascii="Georgia" w:hAnsi="Georgia"/>
          <w:sz w:val="24"/>
          <w:szCs w:val="24"/>
        </w:rPr>
        <w:t>Governmental/Educational/Family/Business/Science &amp; Technology/</w:t>
      </w:r>
      <w:r w:rsidR="00BF3806">
        <w:rPr>
          <w:rFonts w:ascii="Georgia" w:hAnsi="Georgia"/>
          <w:sz w:val="24"/>
          <w:szCs w:val="24"/>
        </w:rPr>
        <w:t>Media/Arts &amp; Entertainment/ Spiritual ~ authority (all the mountains of influence)</w:t>
      </w:r>
    </w:p>
    <w:p w:rsidR="00BF3806" w:rsidRDefault="00BF3806" w:rsidP="00BF3806">
      <w:pPr>
        <w:pStyle w:val="ListParagraph"/>
        <w:numPr>
          <w:ilvl w:val="0"/>
          <w:numId w:val="7"/>
        </w:numPr>
        <w:rPr>
          <w:rFonts w:ascii="Georgia" w:hAnsi="Georgia"/>
          <w:sz w:val="24"/>
          <w:szCs w:val="24"/>
        </w:rPr>
      </w:pPr>
      <w:r>
        <w:rPr>
          <w:rFonts w:ascii="Georgia" w:hAnsi="Georgia"/>
          <w:sz w:val="24"/>
          <w:szCs w:val="24"/>
        </w:rPr>
        <w:t>Isaiah 2:2-5 (In the last days…..)</w:t>
      </w:r>
    </w:p>
    <w:p w:rsidR="00BF3806" w:rsidRDefault="00BF3806" w:rsidP="00BF3806">
      <w:pPr>
        <w:pStyle w:val="ListParagraph"/>
        <w:numPr>
          <w:ilvl w:val="0"/>
          <w:numId w:val="7"/>
        </w:numPr>
        <w:rPr>
          <w:rFonts w:ascii="Georgia" w:hAnsi="Georgia"/>
          <w:sz w:val="24"/>
          <w:szCs w:val="24"/>
        </w:rPr>
      </w:pPr>
      <w:r>
        <w:rPr>
          <w:rFonts w:ascii="Georgia" w:hAnsi="Georgia"/>
          <w:sz w:val="24"/>
          <w:szCs w:val="24"/>
        </w:rPr>
        <w:t xml:space="preserve">Isaiah 24:23 </w:t>
      </w:r>
      <w:r w:rsidRPr="00BF3806">
        <w:rPr>
          <w:rFonts w:ascii="Georgia" w:hAnsi="Georgia"/>
          <w:i/>
          <w:sz w:val="24"/>
          <w:szCs w:val="24"/>
        </w:rPr>
        <w:t xml:space="preserve">“…for the Lord will reign on Mount Zion and in Jerusalem, and </w:t>
      </w:r>
      <w:r w:rsidRPr="00BF3806">
        <w:rPr>
          <w:rFonts w:ascii="Georgia" w:hAnsi="Georgia"/>
          <w:i/>
          <w:sz w:val="24"/>
          <w:szCs w:val="24"/>
          <w:u w:val="single"/>
        </w:rPr>
        <w:t>before its elders</w:t>
      </w:r>
      <w:r w:rsidRPr="00BF3806">
        <w:rPr>
          <w:rFonts w:ascii="Georgia" w:hAnsi="Georgia"/>
          <w:i/>
          <w:sz w:val="24"/>
          <w:szCs w:val="24"/>
        </w:rPr>
        <w:t>, gloriously</w:t>
      </w:r>
      <w:r>
        <w:rPr>
          <w:rFonts w:ascii="Georgia" w:hAnsi="Georgia"/>
          <w:sz w:val="24"/>
          <w:szCs w:val="24"/>
        </w:rPr>
        <w:t>”</w:t>
      </w:r>
    </w:p>
    <w:p w:rsidR="00BF3806" w:rsidRDefault="00BF3806" w:rsidP="00BF3806">
      <w:pPr>
        <w:pStyle w:val="ListParagraph"/>
        <w:numPr>
          <w:ilvl w:val="0"/>
          <w:numId w:val="7"/>
        </w:numPr>
        <w:rPr>
          <w:rFonts w:ascii="Georgia" w:hAnsi="Georgia"/>
          <w:sz w:val="24"/>
          <w:szCs w:val="24"/>
        </w:rPr>
      </w:pPr>
      <w:r>
        <w:rPr>
          <w:rFonts w:ascii="Georgia" w:hAnsi="Georgia"/>
          <w:sz w:val="24"/>
          <w:szCs w:val="24"/>
        </w:rPr>
        <w:t>Isaiah 60:1-3 (the bride ruling with Jesus &amp; reflecting His light)</w:t>
      </w:r>
    </w:p>
    <w:p w:rsidR="005D2460" w:rsidRDefault="005D2460" w:rsidP="00BF3806">
      <w:pPr>
        <w:pStyle w:val="ListParagraph"/>
        <w:numPr>
          <w:ilvl w:val="0"/>
          <w:numId w:val="7"/>
        </w:numPr>
        <w:rPr>
          <w:rFonts w:ascii="Georgia" w:hAnsi="Georgia"/>
          <w:sz w:val="24"/>
          <w:szCs w:val="24"/>
        </w:rPr>
      </w:pPr>
      <w:r>
        <w:rPr>
          <w:rFonts w:ascii="Georgia" w:hAnsi="Georgia"/>
          <w:sz w:val="24"/>
          <w:szCs w:val="24"/>
        </w:rPr>
        <w:t>Song of Songs 6:10, “</w:t>
      </w:r>
      <w:r w:rsidRPr="005D2460">
        <w:rPr>
          <w:rFonts w:ascii="Georgia" w:hAnsi="Georgia"/>
          <w:i/>
          <w:sz w:val="24"/>
          <w:szCs w:val="24"/>
        </w:rPr>
        <w:t xml:space="preserve">Who is she who looks forth as the morning, fair as the moon, clear as the sun, awesome as </w:t>
      </w:r>
      <w:r w:rsidRPr="005D2460">
        <w:rPr>
          <w:rFonts w:ascii="Georgia" w:hAnsi="Georgia"/>
          <w:i/>
          <w:sz w:val="24"/>
          <w:szCs w:val="24"/>
          <w:u w:val="single"/>
        </w:rPr>
        <w:t>an army with banners</w:t>
      </w:r>
      <w:r>
        <w:rPr>
          <w:rFonts w:ascii="Georgia" w:hAnsi="Georgia"/>
          <w:sz w:val="24"/>
          <w:szCs w:val="24"/>
        </w:rPr>
        <w:t>”</w:t>
      </w:r>
    </w:p>
    <w:p w:rsidR="005D2460" w:rsidRDefault="005D2460" w:rsidP="005D2460">
      <w:pPr>
        <w:pStyle w:val="ListParagraph"/>
        <w:numPr>
          <w:ilvl w:val="0"/>
          <w:numId w:val="8"/>
        </w:numPr>
        <w:rPr>
          <w:rFonts w:ascii="Georgia" w:hAnsi="Georgia"/>
          <w:sz w:val="24"/>
          <w:szCs w:val="24"/>
        </w:rPr>
      </w:pPr>
      <w:r>
        <w:rPr>
          <w:rFonts w:ascii="Georgia" w:hAnsi="Georgia"/>
          <w:sz w:val="24"/>
          <w:szCs w:val="24"/>
        </w:rPr>
        <w:t>The Bride will rule in the government administration of Jesus’ Kingdom forever!</w:t>
      </w:r>
    </w:p>
    <w:p w:rsidR="005D2460" w:rsidRDefault="005D2460" w:rsidP="005D2460">
      <w:pPr>
        <w:pStyle w:val="ListParagraph"/>
        <w:numPr>
          <w:ilvl w:val="0"/>
          <w:numId w:val="8"/>
        </w:numPr>
        <w:rPr>
          <w:rFonts w:ascii="Georgia" w:hAnsi="Georgia"/>
          <w:sz w:val="24"/>
          <w:szCs w:val="24"/>
        </w:rPr>
      </w:pPr>
      <w:r>
        <w:rPr>
          <w:rFonts w:ascii="Georgia" w:hAnsi="Georgia"/>
          <w:sz w:val="24"/>
          <w:szCs w:val="24"/>
        </w:rPr>
        <w:t>“</w:t>
      </w:r>
      <w:r w:rsidRPr="005D2460">
        <w:rPr>
          <w:rFonts w:ascii="Georgia" w:hAnsi="Georgia"/>
          <w:i/>
          <w:sz w:val="24"/>
          <w:szCs w:val="24"/>
        </w:rPr>
        <w:t>Then the sovereignty, power and greatness of the kingdoms under the whole heaven will be handed over to the saints, the people of the Most High, His kingdom will be an everlasting kingdom and all rulers will worship and obey Him,”</w:t>
      </w:r>
      <w:r>
        <w:rPr>
          <w:rFonts w:ascii="Georgia" w:hAnsi="Georgia"/>
          <w:sz w:val="24"/>
          <w:szCs w:val="24"/>
        </w:rPr>
        <w:t xml:space="preserve">  Daniel 7:27</w:t>
      </w:r>
    </w:p>
    <w:p w:rsidR="008E4F77" w:rsidRDefault="008E4F77" w:rsidP="00BF3806">
      <w:pPr>
        <w:pStyle w:val="ListParagraph"/>
        <w:numPr>
          <w:ilvl w:val="0"/>
          <w:numId w:val="4"/>
        </w:numPr>
        <w:rPr>
          <w:rFonts w:ascii="Georgia" w:hAnsi="Georgia"/>
          <w:sz w:val="24"/>
          <w:szCs w:val="24"/>
        </w:rPr>
      </w:pPr>
      <w:r w:rsidRPr="00BF3806">
        <w:rPr>
          <w:rFonts w:ascii="Georgia" w:hAnsi="Georgia"/>
          <w:sz w:val="24"/>
          <w:szCs w:val="24"/>
        </w:rPr>
        <w:t>Some assignments will bring people into closer proximity to Jesus.</w:t>
      </w:r>
    </w:p>
    <w:p w:rsidR="005D2460" w:rsidRDefault="005D2460" w:rsidP="00BF3806">
      <w:pPr>
        <w:pStyle w:val="ListParagraph"/>
        <w:numPr>
          <w:ilvl w:val="0"/>
          <w:numId w:val="4"/>
        </w:numPr>
        <w:rPr>
          <w:rFonts w:ascii="Georgia" w:hAnsi="Georgia"/>
          <w:sz w:val="24"/>
          <w:szCs w:val="24"/>
        </w:rPr>
      </w:pPr>
      <w:r>
        <w:rPr>
          <w:rFonts w:ascii="Georgia" w:hAnsi="Georgia"/>
          <w:sz w:val="24"/>
          <w:szCs w:val="24"/>
        </w:rPr>
        <w:t xml:space="preserve">Our jobs will bring us joy and fulfillment!  </w:t>
      </w:r>
    </w:p>
    <w:p w:rsidR="00D346B6" w:rsidRPr="00BF3806" w:rsidRDefault="00D346B6" w:rsidP="00D346B6">
      <w:pPr>
        <w:pStyle w:val="ListParagraph"/>
        <w:ind w:left="1800"/>
        <w:rPr>
          <w:rFonts w:ascii="Georgia" w:hAnsi="Georgia"/>
          <w:sz w:val="24"/>
          <w:szCs w:val="24"/>
        </w:rPr>
      </w:pPr>
    </w:p>
    <w:p w:rsidR="008E4F77" w:rsidRDefault="008E4F77" w:rsidP="008E4F77">
      <w:pPr>
        <w:pStyle w:val="ListParagraph"/>
        <w:numPr>
          <w:ilvl w:val="0"/>
          <w:numId w:val="3"/>
        </w:numPr>
        <w:rPr>
          <w:rFonts w:ascii="Georgia" w:hAnsi="Georgia"/>
          <w:sz w:val="24"/>
          <w:szCs w:val="24"/>
        </w:rPr>
      </w:pPr>
      <w:r>
        <w:rPr>
          <w:rFonts w:ascii="Georgia" w:hAnsi="Georgia"/>
          <w:sz w:val="24"/>
          <w:szCs w:val="24"/>
        </w:rPr>
        <w:t>“</w:t>
      </w:r>
      <w:r>
        <w:rPr>
          <w:rFonts w:ascii="Georgia" w:hAnsi="Georgia"/>
          <w:i/>
          <w:sz w:val="24"/>
          <w:szCs w:val="24"/>
        </w:rPr>
        <w:t>To</w:t>
      </w:r>
      <w:r w:rsidRPr="008E4F77">
        <w:rPr>
          <w:rFonts w:ascii="Georgia" w:hAnsi="Georgia"/>
          <w:i/>
          <w:sz w:val="24"/>
          <w:szCs w:val="24"/>
        </w:rPr>
        <w:t xml:space="preserve"> him who overcomes, I will give the </w:t>
      </w:r>
      <w:r w:rsidRPr="005D2460">
        <w:rPr>
          <w:rFonts w:ascii="Georgia" w:hAnsi="Georgia"/>
          <w:i/>
          <w:sz w:val="24"/>
          <w:szCs w:val="24"/>
          <w:u w:val="single"/>
        </w:rPr>
        <w:t>right to sit with Me on My throne</w:t>
      </w:r>
      <w:r>
        <w:rPr>
          <w:rFonts w:ascii="Georgia" w:hAnsi="Georgia"/>
          <w:sz w:val="24"/>
          <w:szCs w:val="24"/>
        </w:rPr>
        <w:t>”  Revelation 3:21</w:t>
      </w:r>
    </w:p>
    <w:p w:rsidR="005D2460" w:rsidRDefault="005D2460" w:rsidP="005D2460">
      <w:pPr>
        <w:pStyle w:val="ListParagraph"/>
        <w:numPr>
          <w:ilvl w:val="0"/>
          <w:numId w:val="9"/>
        </w:numPr>
        <w:rPr>
          <w:rFonts w:ascii="Georgia" w:hAnsi="Georgia"/>
          <w:sz w:val="24"/>
          <w:szCs w:val="24"/>
        </w:rPr>
      </w:pPr>
      <w:r>
        <w:rPr>
          <w:rFonts w:ascii="Georgia" w:hAnsi="Georgia"/>
          <w:sz w:val="24"/>
          <w:szCs w:val="24"/>
        </w:rPr>
        <w:t xml:space="preserve">The right=a just or legal claim </w:t>
      </w:r>
    </w:p>
    <w:p w:rsidR="005D2460" w:rsidRDefault="005D2460" w:rsidP="005D2460">
      <w:pPr>
        <w:pStyle w:val="ListParagraph"/>
        <w:numPr>
          <w:ilvl w:val="0"/>
          <w:numId w:val="9"/>
        </w:numPr>
        <w:rPr>
          <w:rFonts w:ascii="Georgia" w:hAnsi="Georgia"/>
          <w:sz w:val="24"/>
          <w:szCs w:val="24"/>
        </w:rPr>
      </w:pPr>
      <w:r>
        <w:rPr>
          <w:rFonts w:ascii="Georgia" w:hAnsi="Georgia"/>
          <w:sz w:val="24"/>
          <w:szCs w:val="24"/>
        </w:rPr>
        <w:t xml:space="preserve">This reward is connected to intimacy with Jesus </w:t>
      </w:r>
    </w:p>
    <w:p w:rsidR="005D2460" w:rsidRDefault="005D2460" w:rsidP="005D2460">
      <w:pPr>
        <w:pStyle w:val="ListParagraph"/>
        <w:numPr>
          <w:ilvl w:val="0"/>
          <w:numId w:val="10"/>
        </w:numPr>
        <w:rPr>
          <w:rFonts w:ascii="Georgia" w:hAnsi="Georgia"/>
          <w:sz w:val="24"/>
          <w:szCs w:val="24"/>
        </w:rPr>
      </w:pPr>
      <w:r>
        <w:rPr>
          <w:rFonts w:ascii="Georgia" w:hAnsi="Georgia"/>
          <w:sz w:val="24"/>
          <w:szCs w:val="24"/>
        </w:rPr>
        <w:t>Intimacy with Jesus is the foundation for authority &amp; leadership</w:t>
      </w:r>
    </w:p>
    <w:p w:rsidR="005D2460" w:rsidRDefault="005D2460" w:rsidP="005D2460">
      <w:pPr>
        <w:pStyle w:val="ListParagraph"/>
        <w:numPr>
          <w:ilvl w:val="0"/>
          <w:numId w:val="10"/>
        </w:numPr>
        <w:rPr>
          <w:rFonts w:ascii="Georgia" w:hAnsi="Georgia"/>
          <w:b/>
          <w:sz w:val="24"/>
          <w:szCs w:val="24"/>
        </w:rPr>
      </w:pPr>
      <w:r w:rsidRPr="005D2460">
        <w:rPr>
          <w:rFonts w:ascii="Georgia" w:hAnsi="Georgia"/>
          <w:b/>
          <w:sz w:val="24"/>
          <w:szCs w:val="24"/>
        </w:rPr>
        <w:t>We need to be consecrated priests before we receive kingly anointing</w:t>
      </w:r>
    </w:p>
    <w:p w:rsidR="0065424C" w:rsidRPr="0065424C" w:rsidRDefault="0065424C" w:rsidP="005D2460">
      <w:pPr>
        <w:pStyle w:val="ListParagraph"/>
        <w:numPr>
          <w:ilvl w:val="0"/>
          <w:numId w:val="10"/>
        </w:numPr>
        <w:rPr>
          <w:rFonts w:ascii="Georgia" w:hAnsi="Georgia"/>
          <w:b/>
          <w:sz w:val="24"/>
          <w:szCs w:val="24"/>
        </w:rPr>
      </w:pPr>
      <w:r>
        <w:rPr>
          <w:rFonts w:ascii="Georgia" w:hAnsi="Georgia"/>
          <w:sz w:val="24"/>
          <w:szCs w:val="24"/>
        </w:rPr>
        <w:t xml:space="preserve">Jesus is seen as priest in the beginning of Revelation (Rev. 1) &amp; at the end of Revelation, He comes in Kingly anointing &amp; power (Rev. 19).  </w:t>
      </w:r>
    </w:p>
    <w:p w:rsidR="0065424C" w:rsidRDefault="0065424C" w:rsidP="0065424C">
      <w:pPr>
        <w:pStyle w:val="ListParagraph"/>
        <w:ind w:left="2160"/>
        <w:rPr>
          <w:rFonts w:ascii="Georgia" w:hAnsi="Georgia"/>
          <w:b/>
          <w:sz w:val="24"/>
          <w:szCs w:val="24"/>
        </w:rPr>
      </w:pPr>
    </w:p>
    <w:p w:rsidR="005D2460" w:rsidRPr="00D346B6" w:rsidRDefault="005D2460" w:rsidP="005D2460">
      <w:pPr>
        <w:pStyle w:val="ListParagraph"/>
        <w:numPr>
          <w:ilvl w:val="0"/>
          <w:numId w:val="9"/>
        </w:numPr>
        <w:rPr>
          <w:rFonts w:ascii="Georgia" w:hAnsi="Georgia"/>
          <w:b/>
          <w:sz w:val="24"/>
          <w:szCs w:val="24"/>
        </w:rPr>
      </w:pPr>
      <w:proofErr w:type="spellStart"/>
      <w:r>
        <w:rPr>
          <w:rFonts w:ascii="Georgia" w:hAnsi="Georgia"/>
          <w:sz w:val="24"/>
          <w:szCs w:val="24"/>
        </w:rPr>
        <w:t>Laodecia</w:t>
      </w:r>
      <w:proofErr w:type="spellEnd"/>
      <w:r>
        <w:rPr>
          <w:rFonts w:ascii="Georgia" w:hAnsi="Georgia"/>
          <w:sz w:val="24"/>
          <w:szCs w:val="24"/>
        </w:rPr>
        <w:t xml:space="preserve"> was a very wealthy city and their boasting was that they had no need for anything</w:t>
      </w:r>
    </w:p>
    <w:p w:rsidR="00D346B6" w:rsidRPr="00D346B6" w:rsidRDefault="00D346B6" w:rsidP="00D346B6">
      <w:pPr>
        <w:pStyle w:val="ListParagraph"/>
        <w:numPr>
          <w:ilvl w:val="0"/>
          <w:numId w:val="11"/>
        </w:numPr>
        <w:rPr>
          <w:rFonts w:ascii="Georgia" w:hAnsi="Georgia"/>
          <w:b/>
          <w:sz w:val="24"/>
          <w:szCs w:val="24"/>
        </w:rPr>
      </w:pPr>
      <w:r>
        <w:rPr>
          <w:rFonts w:ascii="Georgia" w:hAnsi="Georgia"/>
          <w:sz w:val="24"/>
          <w:szCs w:val="24"/>
        </w:rPr>
        <w:lastRenderedPageBreak/>
        <w:t>Jeremiah 9:23-24, “</w:t>
      </w:r>
      <w:r w:rsidRPr="00D346B6">
        <w:rPr>
          <w:rFonts w:ascii="Georgia" w:hAnsi="Georgia"/>
          <w:i/>
          <w:sz w:val="24"/>
          <w:szCs w:val="24"/>
        </w:rPr>
        <w:t xml:space="preserve">Don’t the </w:t>
      </w:r>
      <w:proofErr w:type="spellStart"/>
      <w:r w:rsidRPr="00D346B6">
        <w:rPr>
          <w:rFonts w:ascii="Georgia" w:hAnsi="Georgia"/>
          <w:i/>
          <w:sz w:val="24"/>
          <w:szCs w:val="24"/>
        </w:rPr>
        <w:t>the</w:t>
      </w:r>
      <w:proofErr w:type="spellEnd"/>
      <w:r w:rsidRPr="00D346B6">
        <w:rPr>
          <w:rFonts w:ascii="Georgia" w:hAnsi="Georgia"/>
          <w:i/>
          <w:sz w:val="24"/>
          <w:szCs w:val="24"/>
        </w:rPr>
        <w:t xml:space="preserve"> wise brag in their wisdom. Don’t let the </w:t>
      </w:r>
      <w:proofErr w:type="gramStart"/>
      <w:r w:rsidRPr="00D346B6">
        <w:rPr>
          <w:rFonts w:ascii="Georgia" w:hAnsi="Georgia"/>
          <w:i/>
          <w:sz w:val="24"/>
          <w:szCs w:val="24"/>
        </w:rPr>
        <w:t>heroes</w:t>
      </w:r>
      <w:proofErr w:type="gramEnd"/>
      <w:r w:rsidRPr="00D346B6">
        <w:rPr>
          <w:rFonts w:ascii="Georgia" w:hAnsi="Georgia"/>
          <w:i/>
          <w:sz w:val="24"/>
          <w:szCs w:val="24"/>
        </w:rPr>
        <w:t xml:space="preserve"> brag of their exploits.  Don’t let the rich brag of their riches.  If you brag, brad of this and this only:  </w:t>
      </w:r>
      <w:r w:rsidRPr="00D346B6">
        <w:rPr>
          <w:rFonts w:ascii="Georgia" w:hAnsi="Georgia"/>
          <w:b/>
          <w:i/>
          <w:sz w:val="24"/>
          <w:szCs w:val="24"/>
        </w:rPr>
        <w:t xml:space="preserve">That you understand and know </w:t>
      </w:r>
      <w:proofErr w:type="gramStart"/>
      <w:r w:rsidRPr="00D346B6">
        <w:rPr>
          <w:rFonts w:ascii="Georgia" w:hAnsi="Georgia"/>
          <w:b/>
          <w:i/>
          <w:sz w:val="24"/>
          <w:szCs w:val="24"/>
        </w:rPr>
        <w:t>Me</w:t>
      </w:r>
      <w:proofErr w:type="gramEnd"/>
      <w:r w:rsidRPr="00D346B6">
        <w:rPr>
          <w:rFonts w:ascii="Georgia" w:hAnsi="Georgia"/>
          <w:i/>
          <w:sz w:val="24"/>
          <w:szCs w:val="24"/>
        </w:rPr>
        <w:t xml:space="preserve">.  I’m God and I act in LOYAL LOVE.  I do what’s RIGHT and set things RIGHT AND FAIR, and I delight in those who do the same things.  These are </w:t>
      </w:r>
      <w:proofErr w:type="gramStart"/>
      <w:r w:rsidRPr="00D346B6">
        <w:rPr>
          <w:rFonts w:ascii="Georgia" w:hAnsi="Georgia"/>
          <w:i/>
          <w:sz w:val="24"/>
          <w:szCs w:val="24"/>
        </w:rPr>
        <w:t>My</w:t>
      </w:r>
      <w:proofErr w:type="gramEnd"/>
      <w:r w:rsidRPr="00D346B6">
        <w:rPr>
          <w:rFonts w:ascii="Georgia" w:hAnsi="Georgia"/>
          <w:i/>
          <w:sz w:val="24"/>
          <w:szCs w:val="24"/>
        </w:rPr>
        <w:t xml:space="preserve"> trademarks</w:t>
      </w:r>
      <w:r>
        <w:rPr>
          <w:rFonts w:ascii="Georgia" w:hAnsi="Georgia"/>
          <w:sz w:val="24"/>
          <w:szCs w:val="24"/>
        </w:rPr>
        <w:t>.”  (Message)</w:t>
      </w:r>
    </w:p>
    <w:p w:rsidR="00D346B6" w:rsidRPr="0065424C" w:rsidRDefault="00D346B6" w:rsidP="00D346B6">
      <w:pPr>
        <w:pStyle w:val="ListParagraph"/>
        <w:numPr>
          <w:ilvl w:val="0"/>
          <w:numId w:val="12"/>
        </w:numPr>
        <w:rPr>
          <w:rFonts w:ascii="Georgia" w:hAnsi="Georgia"/>
          <w:b/>
          <w:sz w:val="24"/>
          <w:szCs w:val="24"/>
        </w:rPr>
      </w:pPr>
      <w:r>
        <w:rPr>
          <w:rFonts w:ascii="Georgia" w:hAnsi="Georgia"/>
          <w:sz w:val="24"/>
          <w:szCs w:val="24"/>
        </w:rPr>
        <w:t>People tend to admire the qualities in others (wisdom/exploits/riches) and God puts a higher priority on knowing Him personally</w:t>
      </w:r>
      <w:r w:rsidR="0065424C">
        <w:rPr>
          <w:rFonts w:ascii="Georgia" w:hAnsi="Georgia"/>
          <w:sz w:val="24"/>
          <w:szCs w:val="24"/>
        </w:rPr>
        <w:t xml:space="preserve"> &amp; intimately.</w:t>
      </w:r>
    </w:p>
    <w:p w:rsidR="0065424C" w:rsidRPr="0065424C" w:rsidRDefault="0065424C" w:rsidP="00D346B6">
      <w:pPr>
        <w:pStyle w:val="ListParagraph"/>
        <w:numPr>
          <w:ilvl w:val="0"/>
          <w:numId w:val="12"/>
        </w:numPr>
        <w:rPr>
          <w:rFonts w:ascii="Georgia" w:hAnsi="Georgia"/>
          <w:b/>
          <w:sz w:val="24"/>
          <w:szCs w:val="24"/>
        </w:rPr>
      </w:pPr>
      <w:r>
        <w:rPr>
          <w:rFonts w:ascii="Georgia" w:hAnsi="Georgia"/>
          <w:sz w:val="24"/>
          <w:szCs w:val="24"/>
        </w:rPr>
        <w:t>To UNDERSTAND &amp; KNOW ME~ personally &amp; practically, directly discerning &amp; recognizing His character</w:t>
      </w:r>
    </w:p>
    <w:p w:rsidR="0065424C" w:rsidRPr="00D346B6" w:rsidRDefault="0065424C" w:rsidP="00D346B6">
      <w:pPr>
        <w:pStyle w:val="ListParagraph"/>
        <w:numPr>
          <w:ilvl w:val="0"/>
          <w:numId w:val="12"/>
        </w:numPr>
        <w:rPr>
          <w:rFonts w:ascii="Georgia" w:hAnsi="Georgia"/>
          <w:b/>
          <w:sz w:val="24"/>
          <w:szCs w:val="24"/>
        </w:rPr>
      </w:pPr>
      <w:r>
        <w:rPr>
          <w:rFonts w:ascii="Georgia" w:hAnsi="Georgia"/>
          <w:sz w:val="24"/>
          <w:szCs w:val="24"/>
        </w:rPr>
        <w:t>We delight the Lord when we show steadfast love, justice and righteousness in the earth.</w:t>
      </w:r>
    </w:p>
    <w:p w:rsidR="00D346B6" w:rsidRDefault="00D346B6" w:rsidP="00D346B6">
      <w:pPr>
        <w:pStyle w:val="ListParagraph"/>
        <w:ind w:left="1800"/>
        <w:rPr>
          <w:rFonts w:ascii="Georgia" w:hAnsi="Georgia"/>
          <w:sz w:val="24"/>
          <w:szCs w:val="24"/>
        </w:rPr>
      </w:pPr>
    </w:p>
    <w:p w:rsidR="00D346B6" w:rsidRPr="005D2460" w:rsidRDefault="00D346B6" w:rsidP="00D346B6">
      <w:pPr>
        <w:pStyle w:val="ListParagraph"/>
        <w:ind w:left="1800"/>
        <w:rPr>
          <w:rFonts w:ascii="Georgia" w:hAnsi="Georgia"/>
          <w:b/>
          <w:sz w:val="24"/>
          <w:szCs w:val="24"/>
        </w:rPr>
      </w:pPr>
    </w:p>
    <w:p w:rsidR="00D76351" w:rsidRDefault="00D76351" w:rsidP="00D76351">
      <w:pPr>
        <w:pStyle w:val="ListParagraph"/>
        <w:numPr>
          <w:ilvl w:val="0"/>
          <w:numId w:val="3"/>
        </w:numPr>
        <w:rPr>
          <w:rFonts w:ascii="Georgia" w:hAnsi="Georgia"/>
          <w:sz w:val="24"/>
          <w:szCs w:val="24"/>
        </w:rPr>
      </w:pPr>
      <w:r>
        <w:rPr>
          <w:rFonts w:ascii="Georgia" w:hAnsi="Georgia"/>
          <w:sz w:val="24"/>
          <w:szCs w:val="24"/>
        </w:rPr>
        <w:t>Scriptures on remaining faithful to the end; overcoming</w:t>
      </w:r>
      <w:r w:rsidR="008E4F77">
        <w:rPr>
          <w:rFonts w:ascii="Georgia" w:hAnsi="Georgia"/>
          <w:sz w:val="24"/>
          <w:szCs w:val="24"/>
        </w:rPr>
        <w:t xml:space="preserve"> to reign with Jesus </w:t>
      </w:r>
    </w:p>
    <w:p w:rsidR="00D76351" w:rsidRDefault="00D76351" w:rsidP="00D76351">
      <w:pPr>
        <w:pStyle w:val="ListParagraph"/>
        <w:numPr>
          <w:ilvl w:val="0"/>
          <w:numId w:val="5"/>
        </w:numPr>
        <w:rPr>
          <w:rFonts w:ascii="Georgia" w:hAnsi="Georgia"/>
          <w:sz w:val="24"/>
          <w:szCs w:val="24"/>
        </w:rPr>
      </w:pPr>
      <w:r>
        <w:rPr>
          <w:rFonts w:ascii="Georgia" w:hAnsi="Georgia"/>
          <w:sz w:val="24"/>
          <w:szCs w:val="24"/>
        </w:rPr>
        <w:t>2 Timothy 2:12 “</w:t>
      </w:r>
      <w:r w:rsidRPr="0033082A">
        <w:rPr>
          <w:rFonts w:ascii="Georgia" w:hAnsi="Georgia"/>
          <w:i/>
          <w:sz w:val="24"/>
          <w:szCs w:val="24"/>
          <w:u w:val="single"/>
        </w:rPr>
        <w:t>If we endure</w:t>
      </w:r>
      <w:r w:rsidRPr="0033082A">
        <w:rPr>
          <w:rFonts w:ascii="Georgia" w:hAnsi="Georgia"/>
          <w:i/>
          <w:sz w:val="24"/>
          <w:szCs w:val="24"/>
        </w:rPr>
        <w:t>, we will also reign with Him</w:t>
      </w:r>
      <w:r>
        <w:rPr>
          <w:rFonts w:ascii="Georgia" w:hAnsi="Georgia"/>
          <w:sz w:val="24"/>
          <w:szCs w:val="24"/>
        </w:rPr>
        <w:t>”</w:t>
      </w:r>
      <w:r w:rsidR="0033082A">
        <w:rPr>
          <w:rFonts w:ascii="Georgia" w:hAnsi="Georgia"/>
          <w:sz w:val="24"/>
          <w:szCs w:val="24"/>
        </w:rPr>
        <w:t xml:space="preserve"> (keep our eyes on heaven)</w:t>
      </w:r>
    </w:p>
    <w:p w:rsidR="0033082A" w:rsidRDefault="0033082A" w:rsidP="00D76351">
      <w:pPr>
        <w:pStyle w:val="ListParagraph"/>
        <w:numPr>
          <w:ilvl w:val="0"/>
          <w:numId w:val="5"/>
        </w:numPr>
        <w:rPr>
          <w:rFonts w:ascii="Georgia" w:hAnsi="Georgia"/>
          <w:sz w:val="24"/>
          <w:szCs w:val="24"/>
        </w:rPr>
      </w:pPr>
      <w:r>
        <w:rPr>
          <w:rFonts w:ascii="Georgia" w:hAnsi="Georgia"/>
          <w:sz w:val="24"/>
          <w:szCs w:val="24"/>
        </w:rPr>
        <w:t>Matthew 19:28 “</w:t>
      </w:r>
      <w:r w:rsidRPr="0033082A">
        <w:rPr>
          <w:rFonts w:ascii="Georgia" w:hAnsi="Georgia"/>
          <w:i/>
          <w:sz w:val="24"/>
          <w:szCs w:val="24"/>
        </w:rPr>
        <w:t xml:space="preserve">Jesus said to them, ‘ I tell you the truth, at the </w:t>
      </w:r>
      <w:r w:rsidRPr="0033082A">
        <w:rPr>
          <w:rFonts w:ascii="Georgia" w:hAnsi="Georgia"/>
          <w:i/>
          <w:sz w:val="24"/>
          <w:szCs w:val="24"/>
          <w:u w:val="single"/>
        </w:rPr>
        <w:t>renewal of all things</w:t>
      </w:r>
      <w:r w:rsidRPr="0033082A">
        <w:rPr>
          <w:rFonts w:ascii="Georgia" w:hAnsi="Georgia"/>
          <w:i/>
          <w:sz w:val="24"/>
          <w:szCs w:val="24"/>
        </w:rPr>
        <w:t>, when the Son of Man sits on His GLORIOUS THRONE, you who have followed Me will also sit on 12 thrones, judging the 12 tribes of Israel</w:t>
      </w:r>
      <w:r>
        <w:rPr>
          <w:rFonts w:ascii="Georgia" w:hAnsi="Georgia"/>
          <w:sz w:val="24"/>
          <w:szCs w:val="24"/>
        </w:rPr>
        <w:t>.’” &amp; Luke 22:29-30</w:t>
      </w:r>
    </w:p>
    <w:p w:rsidR="0033082A" w:rsidRDefault="0033082A" w:rsidP="00D76351">
      <w:pPr>
        <w:pStyle w:val="ListParagraph"/>
        <w:numPr>
          <w:ilvl w:val="0"/>
          <w:numId w:val="5"/>
        </w:numPr>
        <w:rPr>
          <w:rFonts w:ascii="Georgia" w:hAnsi="Georgia"/>
          <w:sz w:val="24"/>
          <w:szCs w:val="24"/>
        </w:rPr>
      </w:pPr>
      <w:r>
        <w:rPr>
          <w:rFonts w:ascii="Georgia" w:hAnsi="Georgia"/>
          <w:sz w:val="24"/>
          <w:szCs w:val="24"/>
        </w:rPr>
        <w:t>Matthew 20:20-23 (Cravings for position, power &amp; prestige)….verse 26 gives us the great reverse (serve to lead)</w:t>
      </w:r>
    </w:p>
    <w:p w:rsidR="0033082A" w:rsidRDefault="0033082A" w:rsidP="00D76351">
      <w:pPr>
        <w:pStyle w:val="ListParagraph"/>
        <w:numPr>
          <w:ilvl w:val="0"/>
          <w:numId w:val="5"/>
        </w:numPr>
        <w:rPr>
          <w:rFonts w:ascii="Georgia" w:hAnsi="Georgia"/>
          <w:sz w:val="24"/>
          <w:szCs w:val="24"/>
        </w:rPr>
      </w:pPr>
      <w:r>
        <w:rPr>
          <w:rFonts w:ascii="Georgia" w:hAnsi="Georgia"/>
          <w:sz w:val="24"/>
          <w:szCs w:val="24"/>
        </w:rPr>
        <w:t>Matthew 25:21-23 (faithful in little, you will be faithful in much)</w:t>
      </w:r>
      <w:r w:rsidR="008E4F77">
        <w:rPr>
          <w:rFonts w:ascii="Georgia" w:hAnsi="Georgia"/>
          <w:sz w:val="24"/>
          <w:szCs w:val="24"/>
        </w:rPr>
        <w:t xml:space="preserve">~ We will not all have the same authority </w:t>
      </w:r>
    </w:p>
    <w:p w:rsidR="0033082A" w:rsidRDefault="0033082A" w:rsidP="00D76351">
      <w:pPr>
        <w:pStyle w:val="ListParagraph"/>
        <w:numPr>
          <w:ilvl w:val="0"/>
          <w:numId w:val="5"/>
        </w:numPr>
        <w:rPr>
          <w:rFonts w:ascii="Georgia" w:hAnsi="Georgia"/>
          <w:sz w:val="24"/>
          <w:szCs w:val="24"/>
        </w:rPr>
      </w:pPr>
      <w:r>
        <w:rPr>
          <w:rFonts w:ascii="Georgia" w:hAnsi="Georgia"/>
          <w:sz w:val="24"/>
          <w:szCs w:val="24"/>
        </w:rPr>
        <w:t>Luke 19:17-24 (What will we do with the “seed” Jesus gives us?  What we do in small things mirrors what we will do with big things)</w:t>
      </w:r>
    </w:p>
    <w:p w:rsidR="0033082A" w:rsidRPr="008E4F77" w:rsidRDefault="0033082A" w:rsidP="00D76351">
      <w:pPr>
        <w:pStyle w:val="ListParagraph"/>
        <w:numPr>
          <w:ilvl w:val="0"/>
          <w:numId w:val="5"/>
        </w:numPr>
        <w:rPr>
          <w:rFonts w:ascii="Georgia" w:hAnsi="Georgia"/>
          <w:sz w:val="24"/>
          <w:szCs w:val="24"/>
        </w:rPr>
      </w:pPr>
      <w:r>
        <w:rPr>
          <w:rFonts w:ascii="Georgia" w:hAnsi="Georgia"/>
          <w:sz w:val="24"/>
          <w:szCs w:val="24"/>
        </w:rPr>
        <w:t>Romans 8:17, “</w:t>
      </w:r>
      <w:r w:rsidRPr="0033082A">
        <w:rPr>
          <w:rFonts w:ascii="Georgia" w:hAnsi="Georgia"/>
          <w:i/>
          <w:sz w:val="24"/>
          <w:szCs w:val="24"/>
        </w:rPr>
        <w:t xml:space="preserve">Now </w:t>
      </w:r>
      <w:r w:rsidRPr="008E4F77">
        <w:rPr>
          <w:rFonts w:ascii="Georgia" w:hAnsi="Georgia"/>
          <w:i/>
          <w:sz w:val="24"/>
          <w:szCs w:val="24"/>
          <w:u w:val="single"/>
        </w:rPr>
        <w:t>if</w:t>
      </w:r>
      <w:r w:rsidRPr="0033082A">
        <w:rPr>
          <w:rFonts w:ascii="Georgia" w:hAnsi="Georgia"/>
          <w:i/>
          <w:sz w:val="24"/>
          <w:szCs w:val="24"/>
        </w:rPr>
        <w:t xml:space="preserve"> we are children, then we are heirs—heirs of God and co-heirs with Christ, </w:t>
      </w:r>
      <w:r w:rsidRPr="008E4F77">
        <w:rPr>
          <w:rFonts w:ascii="Georgia" w:hAnsi="Georgia"/>
          <w:i/>
          <w:sz w:val="24"/>
          <w:szCs w:val="24"/>
          <w:u w:val="single"/>
        </w:rPr>
        <w:t>if</w:t>
      </w:r>
      <w:r w:rsidRPr="0033082A">
        <w:rPr>
          <w:rFonts w:ascii="Georgia" w:hAnsi="Georgia"/>
          <w:i/>
          <w:sz w:val="24"/>
          <w:szCs w:val="24"/>
        </w:rPr>
        <w:t xml:space="preserve"> indeed we share in his sufferings in order that we may also share in his glory.”</w:t>
      </w:r>
    </w:p>
    <w:p w:rsidR="008E4F77" w:rsidRPr="00D346B6" w:rsidRDefault="008E4F77" w:rsidP="00D76351">
      <w:pPr>
        <w:pStyle w:val="ListParagraph"/>
        <w:numPr>
          <w:ilvl w:val="0"/>
          <w:numId w:val="5"/>
        </w:numPr>
        <w:rPr>
          <w:rFonts w:ascii="Georgia" w:hAnsi="Georgia"/>
          <w:sz w:val="24"/>
          <w:szCs w:val="24"/>
        </w:rPr>
      </w:pPr>
      <w:r>
        <w:rPr>
          <w:rFonts w:ascii="Georgia" w:hAnsi="Georgia"/>
          <w:sz w:val="24"/>
          <w:szCs w:val="24"/>
        </w:rPr>
        <w:t xml:space="preserve">Revelation 1:6, </w:t>
      </w:r>
      <w:r w:rsidRPr="008E4F77">
        <w:rPr>
          <w:rFonts w:ascii="Georgia" w:hAnsi="Georgia"/>
          <w:i/>
          <w:sz w:val="24"/>
          <w:szCs w:val="24"/>
        </w:rPr>
        <w:t xml:space="preserve">“…and has made us a </w:t>
      </w:r>
      <w:r w:rsidRPr="008E4F77">
        <w:rPr>
          <w:rFonts w:ascii="Georgia" w:hAnsi="Georgia"/>
          <w:i/>
          <w:sz w:val="24"/>
          <w:szCs w:val="24"/>
          <w:u w:val="single"/>
        </w:rPr>
        <w:t>kingdom and priests</w:t>
      </w:r>
      <w:r w:rsidRPr="008E4F77">
        <w:rPr>
          <w:rFonts w:ascii="Georgia" w:hAnsi="Georgia"/>
          <w:i/>
          <w:sz w:val="24"/>
          <w:szCs w:val="24"/>
        </w:rPr>
        <w:t xml:space="preserve"> to serve His God and Father…”</w:t>
      </w:r>
      <w:r>
        <w:rPr>
          <w:rFonts w:ascii="Georgia" w:hAnsi="Georgia"/>
          <w:sz w:val="24"/>
          <w:szCs w:val="24"/>
        </w:rPr>
        <w:t xml:space="preserve"> &amp; Revelation 5:10, </w:t>
      </w:r>
      <w:r w:rsidRPr="008E4F77">
        <w:rPr>
          <w:rFonts w:ascii="Georgia" w:hAnsi="Georgia"/>
          <w:i/>
          <w:sz w:val="24"/>
          <w:szCs w:val="24"/>
        </w:rPr>
        <w:t xml:space="preserve">“You have made them to be a </w:t>
      </w:r>
      <w:r w:rsidRPr="008E4F77">
        <w:rPr>
          <w:rFonts w:ascii="Georgia" w:hAnsi="Georgia"/>
          <w:i/>
          <w:sz w:val="24"/>
          <w:szCs w:val="24"/>
          <w:u w:val="single"/>
        </w:rPr>
        <w:t>kingdom and priests</w:t>
      </w:r>
      <w:r w:rsidRPr="008E4F77">
        <w:rPr>
          <w:rFonts w:ascii="Georgia" w:hAnsi="Georgia"/>
          <w:i/>
          <w:sz w:val="24"/>
          <w:szCs w:val="24"/>
        </w:rPr>
        <w:t xml:space="preserve"> to serve our God and </w:t>
      </w:r>
      <w:r w:rsidRPr="008E4F77">
        <w:rPr>
          <w:rFonts w:ascii="Georgia" w:hAnsi="Georgia"/>
          <w:i/>
          <w:sz w:val="24"/>
          <w:szCs w:val="24"/>
          <w:u w:val="single"/>
        </w:rPr>
        <w:t>they will reign on the earth</w:t>
      </w:r>
      <w:r w:rsidRPr="008E4F77">
        <w:rPr>
          <w:rFonts w:ascii="Georgia" w:hAnsi="Georgia"/>
          <w:i/>
          <w:sz w:val="24"/>
          <w:szCs w:val="24"/>
        </w:rPr>
        <w:t>”</w:t>
      </w:r>
      <w:r>
        <w:rPr>
          <w:rFonts w:ascii="Georgia" w:hAnsi="Georgia"/>
          <w:sz w:val="24"/>
          <w:szCs w:val="24"/>
        </w:rPr>
        <w:t xml:space="preserve"> &amp; Revelation 20:6, </w:t>
      </w:r>
      <w:r w:rsidRPr="008E4F77">
        <w:rPr>
          <w:rFonts w:ascii="Georgia" w:hAnsi="Georgia"/>
          <w:i/>
          <w:sz w:val="24"/>
          <w:szCs w:val="24"/>
        </w:rPr>
        <w:t xml:space="preserve">“…they will be </w:t>
      </w:r>
      <w:r w:rsidRPr="008E4F77">
        <w:rPr>
          <w:rFonts w:ascii="Georgia" w:hAnsi="Georgia"/>
          <w:i/>
          <w:sz w:val="24"/>
          <w:szCs w:val="24"/>
          <w:u w:val="single"/>
        </w:rPr>
        <w:t>priests of God and of Christ and will reign with Him</w:t>
      </w:r>
      <w:r w:rsidRPr="008E4F77">
        <w:rPr>
          <w:rFonts w:ascii="Georgia" w:hAnsi="Georgia"/>
          <w:i/>
          <w:sz w:val="24"/>
          <w:szCs w:val="24"/>
        </w:rPr>
        <w:t>…”</w:t>
      </w:r>
    </w:p>
    <w:p w:rsidR="00D346B6" w:rsidRPr="00D346B6" w:rsidRDefault="00D346B6" w:rsidP="00D346B6">
      <w:pPr>
        <w:rPr>
          <w:rFonts w:ascii="Georgia" w:hAnsi="Georgia"/>
          <w:sz w:val="24"/>
          <w:szCs w:val="24"/>
        </w:rPr>
      </w:pPr>
    </w:p>
    <w:p w:rsidR="008E4F77" w:rsidRDefault="008E4F77" w:rsidP="008E4F77">
      <w:pPr>
        <w:pStyle w:val="ListParagraph"/>
        <w:numPr>
          <w:ilvl w:val="0"/>
          <w:numId w:val="3"/>
        </w:numPr>
        <w:rPr>
          <w:rFonts w:ascii="Georgia" w:hAnsi="Georgia"/>
          <w:sz w:val="24"/>
          <w:szCs w:val="24"/>
        </w:rPr>
      </w:pPr>
      <w:r>
        <w:rPr>
          <w:rFonts w:ascii="Georgia" w:hAnsi="Georgia"/>
          <w:sz w:val="24"/>
          <w:szCs w:val="24"/>
        </w:rPr>
        <w:t>It is not Biblical that all believers will have a throne or a position of authority, reigning with Jesus</w:t>
      </w:r>
    </w:p>
    <w:p w:rsidR="008E4F77" w:rsidRDefault="008E4F77" w:rsidP="008E4F77">
      <w:pPr>
        <w:pStyle w:val="ListParagraph"/>
        <w:numPr>
          <w:ilvl w:val="0"/>
          <w:numId w:val="6"/>
        </w:numPr>
        <w:rPr>
          <w:rFonts w:ascii="Georgia" w:hAnsi="Georgia"/>
          <w:sz w:val="24"/>
          <w:szCs w:val="24"/>
        </w:rPr>
      </w:pPr>
      <w:r>
        <w:rPr>
          <w:rFonts w:ascii="Georgia" w:hAnsi="Georgia"/>
          <w:sz w:val="24"/>
          <w:szCs w:val="24"/>
        </w:rPr>
        <w:t>It is based upon the response of your heart on the earth</w:t>
      </w:r>
    </w:p>
    <w:p w:rsidR="0065424C" w:rsidRDefault="0065424C" w:rsidP="008E4F77">
      <w:pPr>
        <w:pStyle w:val="ListParagraph"/>
        <w:numPr>
          <w:ilvl w:val="0"/>
          <w:numId w:val="6"/>
        </w:numPr>
        <w:rPr>
          <w:rFonts w:ascii="Georgia" w:hAnsi="Georgia"/>
          <w:sz w:val="24"/>
          <w:szCs w:val="24"/>
        </w:rPr>
      </w:pPr>
      <w:r>
        <w:rPr>
          <w:rFonts w:ascii="Georgia" w:hAnsi="Georgia"/>
          <w:sz w:val="24"/>
          <w:szCs w:val="24"/>
        </w:rPr>
        <w:t>God has something more than the world has to offer</w:t>
      </w:r>
    </w:p>
    <w:p w:rsidR="0065424C" w:rsidRDefault="0065424C" w:rsidP="0065424C">
      <w:pPr>
        <w:pStyle w:val="ListParagraph"/>
        <w:ind w:left="1800"/>
        <w:rPr>
          <w:rFonts w:ascii="Georgia" w:hAnsi="Georgia"/>
          <w:sz w:val="24"/>
          <w:szCs w:val="24"/>
        </w:rPr>
      </w:pPr>
    </w:p>
    <w:p w:rsidR="00D76351" w:rsidRPr="0065424C" w:rsidRDefault="0065424C" w:rsidP="00D76351">
      <w:pPr>
        <w:pStyle w:val="ListParagraph"/>
        <w:numPr>
          <w:ilvl w:val="0"/>
          <w:numId w:val="3"/>
        </w:numPr>
        <w:rPr>
          <w:rFonts w:ascii="Georgia" w:hAnsi="Georgia"/>
          <w:sz w:val="24"/>
          <w:szCs w:val="24"/>
        </w:rPr>
      </w:pPr>
      <w:r>
        <w:rPr>
          <w:rFonts w:ascii="Georgia" w:hAnsi="Georgia"/>
          <w:sz w:val="24"/>
          <w:szCs w:val="24"/>
        </w:rPr>
        <w:t>How will I respond?</w:t>
      </w:r>
    </w:p>
    <w:sectPr w:rsidR="00D76351" w:rsidRPr="0065424C" w:rsidSect="00D76351">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4BFE" w:rsidRDefault="00B04BFE" w:rsidP="00D76351">
      <w:pPr>
        <w:spacing w:after="0" w:line="240" w:lineRule="auto"/>
      </w:pPr>
      <w:r>
        <w:separator/>
      </w:r>
    </w:p>
  </w:endnote>
  <w:endnote w:type="continuationSeparator" w:id="0">
    <w:p w:rsidR="00B04BFE" w:rsidRDefault="00B04BFE" w:rsidP="00D76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86F" w:rsidRDefault="00D3186F" w:rsidP="00D3186F">
    <w:pPr>
      <w:pStyle w:val="Footer"/>
      <w:jc w:val="center"/>
    </w:pPr>
    <w:r>
      <w:t>The Well Ministry</w:t>
    </w:r>
    <w:r w:rsidRPr="00D3186F">
      <w:rPr>
        <w:i/>
      </w:rPr>
      <w:t>:  www.gatheratthewell.com</w:t>
    </w:r>
  </w:p>
  <w:p w:rsidR="00D3186F" w:rsidRDefault="00D318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4BFE" w:rsidRDefault="00B04BFE" w:rsidP="00D76351">
      <w:pPr>
        <w:spacing w:after="0" w:line="240" w:lineRule="auto"/>
      </w:pPr>
      <w:r>
        <w:separator/>
      </w:r>
    </w:p>
  </w:footnote>
  <w:footnote w:type="continuationSeparator" w:id="0">
    <w:p w:rsidR="00B04BFE" w:rsidRDefault="00B04BFE" w:rsidP="00D763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Georgia" w:hAnsi="Georgia"/>
        <w:caps/>
        <w:color w:val="44546A" w:themeColor="text2"/>
        <w:sz w:val="20"/>
        <w:szCs w:val="20"/>
      </w:rPr>
      <w:alias w:val="Author"/>
      <w:tag w:val=""/>
      <w:id w:val="-1701008461"/>
      <w:placeholder>
        <w:docPart w:val="9448112D203942A3A8461D5A6B6C2D63"/>
      </w:placeholder>
      <w:dataBinding w:prefixMappings="xmlns:ns0='http://purl.org/dc/elements/1.1/' xmlns:ns1='http://schemas.openxmlformats.org/package/2006/metadata/core-properties' " w:xpath="/ns1:coreProperties[1]/ns0:creator[1]" w:storeItemID="{6C3C8BC8-F283-45AE-878A-BAB7291924A1}"/>
      <w:text/>
    </w:sdtPr>
    <w:sdtEndPr/>
    <w:sdtContent>
      <w:p w:rsidR="00D76351" w:rsidRPr="00D76351" w:rsidRDefault="00D346B6">
        <w:pPr>
          <w:pStyle w:val="Header"/>
          <w:jc w:val="right"/>
          <w:rPr>
            <w:rFonts w:ascii="Georgia" w:hAnsi="Georgia"/>
            <w:caps/>
            <w:color w:val="44546A" w:themeColor="text2"/>
            <w:sz w:val="20"/>
            <w:szCs w:val="20"/>
          </w:rPr>
        </w:pPr>
        <w:r>
          <w:rPr>
            <w:rFonts w:ascii="Georgia" w:hAnsi="Georgia"/>
            <w:caps/>
            <w:color w:val="44546A" w:themeColor="text2"/>
            <w:sz w:val="20"/>
            <w:szCs w:val="20"/>
          </w:rPr>
          <w:t>kristen tschida</w:t>
        </w:r>
      </w:p>
    </w:sdtContent>
  </w:sdt>
  <w:sdt>
    <w:sdtPr>
      <w:rPr>
        <w:rFonts w:ascii="Georgia" w:hAnsi="Georgia"/>
        <w:caps/>
        <w:color w:val="44546A" w:themeColor="text2"/>
        <w:sz w:val="20"/>
        <w:szCs w:val="20"/>
      </w:rPr>
      <w:alias w:val="Date"/>
      <w:tag w:val="Date"/>
      <w:id w:val="-304078227"/>
      <w:placeholder>
        <w:docPart w:val="EC6E5AAB6DC94DF29EDDC11C76D1F445"/>
      </w:placeholder>
      <w:dataBinding w:prefixMappings="xmlns:ns0='http://schemas.microsoft.com/office/2006/coverPageProps' " w:xpath="/ns0:CoverPageProperties[1]/ns0:PublishDate[1]" w:storeItemID="{55AF091B-3C7A-41E3-B477-F2FDAA23CFDA}"/>
      <w:date>
        <w:dateFormat w:val="M/d/yy"/>
        <w:lid w:val="en-US"/>
        <w:storeMappedDataAs w:val="dateTime"/>
        <w:calendar w:val="gregorian"/>
      </w:date>
    </w:sdtPr>
    <w:sdtEndPr/>
    <w:sdtContent>
      <w:p w:rsidR="00D76351" w:rsidRDefault="00D76351">
        <w:pPr>
          <w:pStyle w:val="Header"/>
          <w:jc w:val="right"/>
          <w:rPr>
            <w:caps/>
            <w:color w:val="44546A" w:themeColor="text2"/>
            <w:sz w:val="20"/>
            <w:szCs w:val="20"/>
          </w:rPr>
        </w:pPr>
        <w:r w:rsidRPr="00D76351">
          <w:rPr>
            <w:rFonts w:ascii="Georgia" w:hAnsi="Georgia"/>
            <w:caps/>
            <w:color w:val="44546A" w:themeColor="text2"/>
            <w:sz w:val="20"/>
            <w:szCs w:val="20"/>
          </w:rPr>
          <w:t>Spring 2014</w:t>
        </w:r>
      </w:p>
    </w:sdtContent>
  </w:sdt>
  <w:p w:rsidR="00D76351" w:rsidRPr="00D76351" w:rsidRDefault="00B04BFE">
    <w:pPr>
      <w:pStyle w:val="Header"/>
      <w:jc w:val="center"/>
      <w:rPr>
        <w:rFonts w:ascii="Georgia" w:hAnsi="Georgia"/>
        <w:color w:val="44546A" w:themeColor="text2"/>
        <w:sz w:val="32"/>
        <w:szCs w:val="32"/>
      </w:rPr>
    </w:pPr>
    <w:sdt>
      <w:sdtPr>
        <w:rPr>
          <w:rFonts w:ascii="Georgia" w:hAnsi="Georgia"/>
          <w:caps/>
          <w:color w:val="44546A" w:themeColor="text2"/>
          <w:sz w:val="32"/>
          <w:szCs w:val="32"/>
        </w:rPr>
        <w:alias w:val="Title"/>
        <w:tag w:val=""/>
        <w:id w:val="-484788024"/>
        <w:placeholder>
          <w:docPart w:val="F221AC88CC1B41C7AC29EE8874C3A075"/>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76351" w:rsidRPr="00D76351">
          <w:rPr>
            <w:rFonts w:ascii="Georgia" w:hAnsi="Georgia"/>
            <w:caps/>
            <w:color w:val="44546A" w:themeColor="text2"/>
            <w:sz w:val="32"/>
            <w:szCs w:val="32"/>
          </w:rPr>
          <w:t>ETERNAL REWARDS STUDY</w:t>
        </w:r>
      </w:sdtContent>
    </w:sdt>
  </w:p>
  <w:p w:rsidR="00D76351" w:rsidRDefault="00D763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F74436"/>
    <w:multiLevelType w:val="hybridMultilevel"/>
    <w:tmpl w:val="BDB415CA"/>
    <w:lvl w:ilvl="0" w:tplc="AF9EB09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11DB2A5E"/>
    <w:multiLevelType w:val="hybridMultilevel"/>
    <w:tmpl w:val="AB56AF5C"/>
    <w:lvl w:ilvl="0" w:tplc="4CD2830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A671582"/>
    <w:multiLevelType w:val="hybridMultilevel"/>
    <w:tmpl w:val="7BC6FD4A"/>
    <w:lvl w:ilvl="0" w:tplc="675E22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E1E7E68"/>
    <w:multiLevelType w:val="hybridMultilevel"/>
    <w:tmpl w:val="1C66BC94"/>
    <w:lvl w:ilvl="0" w:tplc="1E18E60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3AE17927"/>
    <w:multiLevelType w:val="hybridMultilevel"/>
    <w:tmpl w:val="C7BABE42"/>
    <w:lvl w:ilvl="0" w:tplc="9A5C66F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43350F55"/>
    <w:multiLevelType w:val="hybridMultilevel"/>
    <w:tmpl w:val="9104EB68"/>
    <w:lvl w:ilvl="0" w:tplc="8D9C11E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4694244"/>
    <w:multiLevelType w:val="hybridMultilevel"/>
    <w:tmpl w:val="CD26DC3A"/>
    <w:lvl w:ilvl="0" w:tplc="66CC1F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4FF64C81"/>
    <w:multiLevelType w:val="hybridMultilevel"/>
    <w:tmpl w:val="16DE9764"/>
    <w:lvl w:ilvl="0" w:tplc="8C065E2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514466A2"/>
    <w:multiLevelType w:val="hybridMultilevel"/>
    <w:tmpl w:val="76F64796"/>
    <w:lvl w:ilvl="0" w:tplc="7122AF1C">
      <w:start w:val="1"/>
      <w:numFmt w:val="upperLetter"/>
      <w:lvlText w:val="%1&gt;"/>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F6D2C16"/>
    <w:multiLevelType w:val="hybridMultilevel"/>
    <w:tmpl w:val="9E06D1FA"/>
    <w:lvl w:ilvl="0" w:tplc="1ACC6CF0">
      <w:start w:val="1"/>
      <w:numFmt w:val="decimal"/>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63365041"/>
    <w:multiLevelType w:val="hybridMultilevel"/>
    <w:tmpl w:val="68FA9850"/>
    <w:lvl w:ilvl="0" w:tplc="30326E42">
      <w:start w:val="1"/>
      <w:numFmt w:val="lowerLetter"/>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745E78E8"/>
    <w:multiLevelType w:val="hybridMultilevel"/>
    <w:tmpl w:val="8160B6AE"/>
    <w:lvl w:ilvl="0" w:tplc="C0BA1F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8"/>
  </w:num>
  <w:num w:numId="3">
    <w:abstractNumId w:val="5"/>
  </w:num>
  <w:num w:numId="4">
    <w:abstractNumId w:val="4"/>
  </w:num>
  <w:num w:numId="5">
    <w:abstractNumId w:val="1"/>
  </w:num>
  <w:num w:numId="6">
    <w:abstractNumId w:val="6"/>
  </w:num>
  <w:num w:numId="7">
    <w:abstractNumId w:val="0"/>
  </w:num>
  <w:num w:numId="8">
    <w:abstractNumId w:val="3"/>
  </w:num>
  <w:num w:numId="9">
    <w:abstractNumId w:val="2"/>
  </w:num>
  <w:num w:numId="10">
    <w:abstractNumId w:val="7"/>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351"/>
    <w:rsid w:val="001B1559"/>
    <w:rsid w:val="00237D3C"/>
    <w:rsid w:val="0033082A"/>
    <w:rsid w:val="00417CA0"/>
    <w:rsid w:val="00424796"/>
    <w:rsid w:val="005D2460"/>
    <w:rsid w:val="0065424C"/>
    <w:rsid w:val="0074560F"/>
    <w:rsid w:val="008E4F77"/>
    <w:rsid w:val="00B04BFE"/>
    <w:rsid w:val="00BF3806"/>
    <w:rsid w:val="00D3186F"/>
    <w:rsid w:val="00D346B6"/>
    <w:rsid w:val="00D76351"/>
    <w:rsid w:val="00FD1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99EB0C-12A2-433A-96AF-0AAEF48CB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63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6351"/>
  </w:style>
  <w:style w:type="paragraph" w:styleId="Footer">
    <w:name w:val="footer"/>
    <w:basedOn w:val="Normal"/>
    <w:link w:val="FooterChar"/>
    <w:uiPriority w:val="99"/>
    <w:unhideWhenUsed/>
    <w:rsid w:val="00D763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6351"/>
  </w:style>
  <w:style w:type="character" w:styleId="PlaceholderText">
    <w:name w:val="Placeholder Text"/>
    <w:basedOn w:val="DefaultParagraphFont"/>
    <w:uiPriority w:val="99"/>
    <w:semiHidden/>
    <w:rsid w:val="00D76351"/>
    <w:rPr>
      <w:color w:val="808080"/>
    </w:rPr>
  </w:style>
  <w:style w:type="paragraph" w:styleId="ListParagraph">
    <w:name w:val="List Paragraph"/>
    <w:basedOn w:val="Normal"/>
    <w:uiPriority w:val="34"/>
    <w:qFormat/>
    <w:rsid w:val="00D76351"/>
    <w:pPr>
      <w:ind w:left="720"/>
      <w:contextualSpacing/>
    </w:pPr>
  </w:style>
  <w:style w:type="paragraph" w:styleId="BalloonText">
    <w:name w:val="Balloon Text"/>
    <w:basedOn w:val="Normal"/>
    <w:link w:val="BalloonTextChar"/>
    <w:uiPriority w:val="99"/>
    <w:semiHidden/>
    <w:unhideWhenUsed/>
    <w:rsid w:val="00FD18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18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448112D203942A3A8461D5A6B6C2D63"/>
        <w:category>
          <w:name w:val="General"/>
          <w:gallery w:val="placeholder"/>
        </w:category>
        <w:types>
          <w:type w:val="bbPlcHdr"/>
        </w:types>
        <w:behaviors>
          <w:behavior w:val="content"/>
        </w:behaviors>
        <w:guid w:val="{2631438F-92E6-4484-BE0E-61AE23E27C16}"/>
      </w:docPartPr>
      <w:docPartBody>
        <w:p w:rsidR="0099545B" w:rsidRDefault="002A7248" w:rsidP="002A7248">
          <w:pPr>
            <w:pStyle w:val="9448112D203942A3A8461D5A6B6C2D63"/>
          </w:pPr>
          <w:r>
            <w:rPr>
              <w:rStyle w:val="PlaceholderText"/>
            </w:rPr>
            <w:t>[Author name]</w:t>
          </w:r>
        </w:p>
      </w:docPartBody>
    </w:docPart>
    <w:docPart>
      <w:docPartPr>
        <w:name w:val="EC6E5AAB6DC94DF29EDDC11C76D1F445"/>
        <w:category>
          <w:name w:val="General"/>
          <w:gallery w:val="placeholder"/>
        </w:category>
        <w:types>
          <w:type w:val="bbPlcHdr"/>
        </w:types>
        <w:behaviors>
          <w:behavior w:val="content"/>
        </w:behaviors>
        <w:guid w:val="{8015506C-E539-4EF2-AA81-3DDE63D4956B}"/>
      </w:docPartPr>
      <w:docPartBody>
        <w:p w:rsidR="0099545B" w:rsidRDefault="002A7248" w:rsidP="002A7248">
          <w:pPr>
            <w:pStyle w:val="EC6E5AAB6DC94DF29EDDC11C76D1F445"/>
          </w:pPr>
          <w:r>
            <w:rPr>
              <w:rStyle w:val="PlaceholderText"/>
            </w:rPr>
            <w:t>[Date]</w:t>
          </w:r>
        </w:p>
      </w:docPartBody>
    </w:docPart>
    <w:docPart>
      <w:docPartPr>
        <w:name w:val="F221AC88CC1B41C7AC29EE8874C3A075"/>
        <w:category>
          <w:name w:val="General"/>
          <w:gallery w:val="placeholder"/>
        </w:category>
        <w:types>
          <w:type w:val="bbPlcHdr"/>
        </w:types>
        <w:behaviors>
          <w:behavior w:val="content"/>
        </w:behaviors>
        <w:guid w:val="{B90C3F11-BED4-4AB5-B59A-A6FEF6FEE7A2}"/>
      </w:docPartPr>
      <w:docPartBody>
        <w:p w:rsidR="0099545B" w:rsidRDefault="002A7248" w:rsidP="002A7248">
          <w:pPr>
            <w:pStyle w:val="F221AC88CC1B41C7AC29EE8874C3A075"/>
          </w:pPr>
          <w:r>
            <w:rPr>
              <w:color w:val="44546A" w:themeColor="text2"/>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248"/>
    <w:rsid w:val="002A7248"/>
    <w:rsid w:val="004D647C"/>
    <w:rsid w:val="00763D64"/>
    <w:rsid w:val="0099545B"/>
    <w:rsid w:val="00C06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7248"/>
    <w:rPr>
      <w:color w:val="808080"/>
    </w:rPr>
  </w:style>
  <w:style w:type="paragraph" w:customStyle="1" w:styleId="9448112D203942A3A8461D5A6B6C2D63">
    <w:name w:val="9448112D203942A3A8461D5A6B6C2D63"/>
    <w:rsid w:val="002A7248"/>
  </w:style>
  <w:style w:type="paragraph" w:customStyle="1" w:styleId="EC6E5AAB6DC94DF29EDDC11C76D1F445">
    <w:name w:val="EC6E5AAB6DC94DF29EDDC11C76D1F445"/>
    <w:rsid w:val="002A7248"/>
  </w:style>
  <w:style w:type="paragraph" w:customStyle="1" w:styleId="F221AC88CC1B41C7AC29EE8874C3A075">
    <w:name w:val="F221AC88CC1B41C7AC29EE8874C3A075"/>
    <w:rsid w:val="002A7248"/>
  </w:style>
  <w:style w:type="paragraph" w:customStyle="1" w:styleId="326E202751764282A66685B454E43F0D">
    <w:name w:val="326E202751764282A66685B454E43F0D"/>
    <w:rsid w:val="002A72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Spring 2014</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635</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ETERNAL REWARDS STUDY</vt:lpstr>
    </vt:vector>
  </TitlesOfParts>
  <Company/>
  <LinksUpToDate>false</LinksUpToDate>
  <CharactersWithSpaces>4253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ETERNAL REWARDS STUDY</dc:title>
  <dc:subject/>
  <dc:creator>kristen tschida</dc:creator>
  <cp:keywords/>
  <dc:description/>
  <cp:lastModifiedBy>kristen tschida</cp:lastModifiedBy>
  <cp:revision>6</cp:revision>
  <cp:lastPrinted>2014-02-27T13:41:00Z</cp:lastPrinted>
  <dcterms:created xsi:type="dcterms:W3CDTF">2014-02-26T22:35:00Z</dcterms:created>
  <dcterms:modified xsi:type="dcterms:W3CDTF">2014-02-27T13:42:00Z</dcterms:modified>
</cp:coreProperties>
</file>