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8F" w:rsidRPr="00B56C0F" w:rsidRDefault="008130A3" w:rsidP="00B56C0F">
      <w:pPr>
        <w:jc w:val="center"/>
        <w:rPr>
          <w:rFonts w:ascii="Georgia" w:hAnsi="Georgia"/>
          <w:sz w:val="32"/>
          <w:szCs w:val="32"/>
        </w:rPr>
      </w:pPr>
      <w:r w:rsidRPr="00B56C0F">
        <w:rPr>
          <w:rFonts w:ascii="Georgia" w:hAnsi="Georgia"/>
          <w:sz w:val="32"/>
          <w:szCs w:val="32"/>
        </w:rPr>
        <w:t>Week 10: Heavenly Gold, riches &amp; treasure</w:t>
      </w:r>
    </w:p>
    <w:p w:rsidR="00BE2A72" w:rsidRDefault="008130A3" w:rsidP="00CC12EB">
      <w:pPr>
        <w:pStyle w:val="ListParagraph"/>
        <w:numPr>
          <w:ilvl w:val="0"/>
          <w:numId w:val="1"/>
        </w:numPr>
        <w:rPr>
          <w:rFonts w:ascii="Georgia" w:hAnsi="Georgia"/>
          <w:sz w:val="24"/>
          <w:szCs w:val="24"/>
        </w:rPr>
      </w:pPr>
      <w:r w:rsidRPr="00E85A4B">
        <w:rPr>
          <w:rFonts w:ascii="Georgia" w:hAnsi="Georgia"/>
          <w:sz w:val="24"/>
          <w:szCs w:val="24"/>
        </w:rPr>
        <w:t xml:space="preserve">Introduction:  </w:t>
      </w:r>
      <w:r w:rsidR="00E85A4B">
        <w:rPr>
          <w:rFonts w:ascii="Georgia" w:hAnsi="Georgia"/>
          <w:sz w:val="24"/>
          <w:szCs w:val="24"/>
        </w:rPr>
        <w:t>Pictures of heavenly gemstones (</w:t>
      </w:r>
      <w:proofErr w:type="spellStart"/>
      <w:r w:rsidR="00E85A4B">
        <w:rPr>
          <w:rFonts w:ascii="Georgia" w:hAnsi="Georgia"/>
          <w:sz w:val="24"/>
          <w:szCs w:val="24"/>
        </w:rPr>
        <w:t>powerpoint</w:t>
      </w:r>
      <w:proofErr w:type="spellEnd"/>
      <w:r w:rsidR="00E85A4B">
        <w:rPr>
          <w:rFonts w:ascii="Georgia" w:hAnsi="Georgia"/>
          <w:sz w:val="24"/>
          <w:szCs w:val="24"/>
        </w:rPr>
        <w:t xml:space="preserve"> slides) </w:t>
      </w:r>
    </w:p>
    <w:p w:rsidR="00E85A4B" w:rsidRDefault="00E85A4B" w:rsidP="00E85A4B">
      <w:pPr>
        <w:pStyle w:val="ListParagraph"/>
        <w:numPr>
          <w:ilvl w:val="0"/>
          <w:numId w:val="14"/>
        </w:numPr>
        <w:rPr>
          <w:rFonts w:ascii="Georgia" w:hAnsi="Georgia"/>
          <w:sz w:val="24"/>
          <w:szCs w:val="24"/>
        </w:rPr>
      </w:pPr>
      <w:r>
        <w:rPr>
          <w:rFonts w:ascii="Georgia" w:hAnsi="Georgia"/>
          <w:sz w:val="24"/>
          <w:szCs w:val="24"/>
        </w:rPr>
        <w:t xml:space="preserve">Read </w:t>
      </w:r>
      <w:r w:rsidRPr="00E85A4B">
        <w:rPr>
          <w:rFonts w:ascii="Georgia" w:hAnsi="Georgia"/>
          <w:sz w:val="24"/>
          <w:szCs w:val="24"/>
          <w:u w:val="single"/>
        </w:rPr>
        <w:t>Gems from the City</w:t>
      </w:r>
      <w:r>
        <w:rPr>
          <w:rFonts w:ascii="Georgia" w:hAnsi="Georgia"/>
          <w:sz w:val="24"/>
          <w:szCs w:val="24"/>
        </w:rPr>
        <w:t xml:space="preserve"> by DHE Woodward </w:t>
      </w:r>
    </w:p>
    <w:p w:rsidR="00E85A4B" w:rsidRDefault="00E85A4B" w:rsidP="00E85A4B">
      <w:pPr>
        <w:pStyle w:val="ListParagraph"/>
        <w:numPr>
          <w:ilvl w:val="0"/>
          <w:numId w:val="15"/>
        </w:numPr>
        <w:rPr>
          <w:rFonts w:ascii="Georgia" w:hAnsi="Georgia"/>
          <w:sz w:val="24"/>
          <w:szCs w:val="24"/>
        </w:rPr>
      </w:pPr>
      <w:r>
        <w:rPr>
          <w:rFonts w:ascii="Georgia" w:hAnsi="Georgia"/>
          <w:sz w:val="24"/>
          <w:szCs w:val="24"/>
        </w:rPr>
        <w:t>Gems from the heavenly city are perfectly formed, both in respect to their outer shape and their internal structure</w:t>
      </w:r>
    </w:p>
    <w:p w:rsidR="00E85A4B" w:rsidRDefault="00E85A4B" w:rsidP="00E85A4B">
      <w:pPr>
        <w:pStyle w:val="ListParagraph"/>
        <w:numPr>
          <w:ilvl w:val="0"/>
          <w:numId w:val="15"/>
        </w:numPr>
        <w:rPr>
          <w:rFonts w:ascii="Georgia" w:hAnsi="Georgia"/>
          <w:sz w:val="24"/>
          <w:szCs w:val="24"/>
        </w:rPr>
      </w:pPr>
      <w:r>
        <w:rPr>
          <w:rFonts w:ascii="Georgia" w:hAnsi="Georgia"/>
          <w:sz w:val="24"/>
          <w:szCs w:val="24"/>
        </w:rPr>
        <w:t xml:space="preserve">Ruby is not in the city due to its ability to produce laser light: “The conditions which we are told exist in the </w:t>
      </w:r>
      <w:proofErr w:type="spellStart"/>
      <w:r>
        <w:rPr>
          <w:rFonts w:ascii="Georgia" w:hAnsi="Georgia"/>
          <w:sz w:val="24"/>
          <w:szCs w:val="24"/>
        </w:rPr>
        <w:t>The</w:t>
      </w:r>
      <w:proofErr w:type="spellEnd"/>
      <w:r>
        <w:rPr>
          <w:rFonts w:ascii="Georgia" w:hAnsi="Georgia"/>
          <w:sz w:val="24"/>
          <w:szCs w:val="24"/>
        </w:rPr>
        <w:t xml:space="preserve"> City are the best possible for the production of laser light from a ruby.  It follows that there would always be an ever present risk of disaster, perhaps inadvertently produced.”(page 36)</w:t>
      </w:r>
    </w:p>
    <w:p w:rsidR="00E85A4B" w:rsidRDefault="00E85A4B" w:rsidP="00E85A4B">
      <w:pPr>
        <w:pStyle w:val="ListParagraph"/>
        <w:numPr>
          <w:ilvl w:val="0"/>
          <w:numId w:val="15"/>
        </w:numPr>
        <w:rPr>
          <w:rFonts w:ascii="Georgia" w:hAnsi="Georgia"/>
          <w:sz w:val="24"/>
          <w:szCs w:val="24"/>
        </w:rPr>
      </w:pPr>
      <w:r>
        <w:rPr>
          <w:rFonts w:ascii="Georgia" w:hAnsi="Georgia"/>
          <w:sz w:val="24"/>
          <w:szCs w:val="24"/>
        </w:rPr>
        <w:t>“The possibility of a man picking 12 gemstones in the year 96, all hardness of 7 or over and all giving these colored effects is extremely unlikely.  The fact is that out of the 28 known gemstones, the chances of John choosing the 12 correct ones is less than 1 in 30,000,000.” (page 16-17)</w:t>
      </w:r>
    </w:p>
    <w:p w:rsidR="00E97532" w:rsidRDefault="00E97532" w:rsidP="00E97532">
      <w:pPr>
        <w:pStyle w:val="ListParagraph"/>
        <w:ind w:left="1800"/>
        <w:rPr>
          <w:rFonts w:ascii="Georgia" w:hAnsi="Georgia"/>
          <w:sz w:val="24"/>
          <w:szCs w:val="24"/>
        </w:rPr>
      </w:pPr>
    </w:p>
    <w:p w:rsidR="00E97532" w:rsidRPr="00E97532" w:rsidRDefault="00E97532" w:rsidP="00E97532">
      <w:pPr>
        <w:pStyle w:val="ListParagraph"/>
        <w:numPr>
          <w:ilvl w:val="0"/>
          <w:numId w:val="14"/>
        </w:numPr>
        <w:rPr>
          <w:rFonts w:ascii="Georgia" w:hAnsi="Georgia"/>
          <w:sz w:val="24"/>
          <w:szCs w:val="24"/>
        </w:rPr>
      </w:pPr>
      <w:r>
        <w:rPr>
          <w:rFonts w:ascii="Georgia" w:hAnsi="Georgia"/>
          <w:sz w:val="24"/>
          <w:szCs w:val="24"/>
        </w:rPr>
        <w:t>Picture of gems that Eric Bents shared with us</w:t>
      </w:r>
    </w:p>
    <w:p w:rsidR="00E85A4B" w:rsidRPr="00E85A4B" w:rsidRDefault="00E85A4B" w:rsidP="00E97532">
      <w:pPr>
        <w:pStyle w:val="ListParagraph"/>
        <w:ind w:left="1440"/>
        <w:rPr>
          <w:rFonts w:ascii="Georgia" w:hAnsi="Georgia"/>
          <w:sz w:val="24"/>
          <w:szCs w:val="24"/>
        </w:rPr>
      </w:pPr>
    </w:p>
    <w:p w:rsidR="00BE2A72" w:rsidRDefault="00BE2A72" w:rsidP="008130A3">
      <w:pPr>
        <w:pStyle w:val="ListParagraph"/>
        <w:numPr>
          <w:ilvl w:val="0"/>
          <w:numId w:val="1"/>
        </w:numPr>
        <w:rPr>
          <w:rFonts w:ascii="Georgia" w:hAnsi="Georgia"/>
          <w:sz w:val="24"/>
          <w:szCs w:val="24"/>
        </w:rPr>
      </w:pPr>
      <w:r>
        <w:rPr>
          <w:rFonts w:ascii="Georgia" w:hAnsi="Georgia"/>
          <w:sz w:val="24"/>
          <w:szCs w:val="24"/>
        </w:rPr>
        <w:t>Heavenly Gemstones: Revelation 2:17, “…</w:t>
      </w:r>
      <w:r w:rsidRPr="00BE2A72">
        <w:rPr>
          <w:rFonts w:ascii="Georgia" w:hAnsi="Georgia"/>
          <w:i/>
          <w:sz w:val="24"/>
          <w:szCs w:val="24"/>
        </w:rPr>
        <w:t>I will also give him a white stone with a new name written on it.”</w:t>
      </w:r>
      <w:r>
        <w:rPr>
          <w:rFonts w:ascii="Georgia" w:hAnsi="Georgia"/>
          <w:sz w:val="24"/>
          <w:szCs w:val="24"/>
        </w:rPr>
        <w:t xml:space="preserve"> </w:t>
      </w:r>
    </w:p>
    <w:p w:rsidR="00BE2A72" w:rsidRPr="00E97532" w:rsidRDefault="00BE2A72" w:rsidP="00E97532">
      <w:pPr>
        <w:pStyle w:val="ListParagraph"/>
        <w:numPr>
          <w:ilvl w:val="0"/>
          <w:numId w:val="16"/>
        </w:numPr>
        <w:rPr>
          <w:rFonts w:ascii="Georgia" w:hAnsi="Georgia"/>
          <w:sz w:val="24"/>
          <w:szCs w:val="24"/>
        </w:rPr>
      </w:pPr>
      <w:r w:rsidRPr="00E97532">
        <w:rPr>
          <w:rFonts w:ascii="Georgia" w:hAnsi="Georgia"/>
          <w:b/>
          <w:sz w:val="24"/>
          <w:szCs w:val="24"/>
        </w:rPr>
        <w:t>White stone</w:t>
      </w:r>
      <w:r w:rsidRPr="00E97532">
        <w:rPr>
          <w:rFonts w:ascii="Georgia" w:hAnsi="Georgia"/>
          <w:sz w:val="24"/>
          <w:szCs w:val="24"/>
        </w:rPr>
        <w:t>= like a brilliant, shining diamond/precious stone</w:t>
      </w:r>
    </w:p>
    <w:p w:rsidR="00BE2A72" w:rsidRPr="00E97532" w:rsidRDefault="00BE2A72" w:rsidP="00E97532">
      <w:pPr>
        <w:pStyle w:val="ListParagraph"/>
        <w:numPr>
          <w:ilvl w:val="0"/>
          <w:numId w:val="4"/>
        </w:numPr>
        <w:rPr>
          <w:rFonts w:ascii="Georgia" w:hAnsi="Georgia"/>
          <w:sz w:val="24"/>
          <w:szCs w:val="24"/>
        </w:rPr>
      </w:pPr>
      <w:r w:rsidRPr="00E97532">
        <w:rPr>
          <w:rFonts w:ascii="Georgia" w:hAnsi="Georgia"/>
          <w:sz w:val="24"/>
          <w:szCs w:val="24"/>
        </w:rPr>
        <w:t>Shining; glistening; precious stone</w:t>
      </w:r>
    </w:p>
    <w:p w:rsidR="00BE2A72" w:rsidRDefault="00BE2A72" w:rsidP="00BE2A72">
      <w:pPr>
        <w:pStyle w:val="ListParagraph"/>
        <w:numPr>
          <w:ilvl w:val="0"/>
          <w:numId w:val="4"/>
        </w:numPr>
        <w:rPr>
          <w:rFonts w:ascii="Georgia" w:hAnsi="Georgia"/>
          <w:sz w:val="24"/>
          <w:szCs w:val="24"/>
        </w:rPr>
      </w:pPr>
      <w:r>
        <w:rPr>
          <w:rFonts w:ascii="Georgia" w:hAnsi="Georgia"/>
          <w:sz w:val="24"/>
          <w:szCs w:val="24"/>
        </w:rPr>
        <w:t>Reward for faithfulness</w:t>
      </w:r>
    </w:p>
    <w:p w:rsidR="00BE2A72" w:rsidRPr="00BE2A72" w:rsidRDefault="00BE2A72" w:rsidP="006E384C">
      <w:pPr>
        <w:pStyle w:val="ListParagraph"/>
        <w:numPr>
          <w:ilvl w:val="0"/>
          <w:numId w:val="4"/>
        </w:numPr>
        <w:rPr>
          <w:rFonts w:ascii="Georgia" w:hAnsi="Georgia"/>
          <w:sz w:val="24"/>
          <w:szCs w:val="24"/>
        </w:rPr>
      </w:pPr>
      <w:r w:rsidRPr="00BE2A72">
        <w:rPr>
          <w:rFonts w:ascii="Georgia" w:hAnsi="Georgia"/>
          <w:sz w:val="24"/>
          <w:szCs w:val="24"/>
        </w:rPr>
        <w:t xml:space="preserve"> “</w:t>
      </w:r>
      <w:r w:rsidRPr="00BE2A72">
        <w:rPr>
          <w:rFonts w:ascii="Georgia" w:hAnsi="Georgia"/>
          <w:i/>
          <w:sz w:val="24"/>
          <w:szCs w:val="24"/>
        </w:rPr>
        <w:t xml:space="preserve">Then those who feared the Lord talked often one to another; and the Lord listened and heard it, and a </w:t>
      </w:r>
      <w:r w:rsidRPr="00BE2A72">
        <w:rPr>
          <w:rFonts w:ascii="Georgia" w:hAnsi="Georgia"/>
          <w:b/>
          <w:i/>
          <w:sz w:val="24"/>
          <w:szCs w:val="24"/>
        </w:rPr>
        <w:t>book  of remembrance was written before Him of those who reverenced and worshipfully feared the Lord</w:t>
      </w:r>
      <w:r w:rsidRPr="00BE2A72">
        <w:rPr>
          <w:rFonts w:ascii="Georgia" w:hAnsi="Georgia"/>
          <w:i/>
          <w:sz w:val="24"/>
          <w:szCs w:val="24"/>
        </w:rPr>
        <w:t xml:space="preserve"> </w:t>
      </w:r>
      <w:r w:rsidRPr="00BE2A72">
        <w:rPr>
          <w:rFonts w:ascii="Georgia" w:hAnsi="Georgia"/>
          <w:b/>
          <w:i/>
          <w:sz w:val="24"/>
          <w:szCs w:val="24"/>
        </w:rPr>
        <w:t>and who thought on His name</w:t>
      </w:r>
      <w:r w:rsidRPr="00BE2A72">
        <w:rPr>
          <w:rFonts w:ascii="Georgia" w:hAnsi="Georgia"/>
          <w:i/>
          <w:sz w:val="24"/>
          <w:szCs w:val="24"/>
        </w:rPr>
        <w:t xml:space="preserve">.  And they shall be Mine, says the Lord of Hosts, </w:t>
      </w:r>
      <w:r w:rsidRPr="00BE2A72">
        <w:rPr>
          <w:rFonts w:ascii="Georgia" w:hAnsi="Georgia"/>
          <w:i/>
          <w:sz w:val="24"/>
          <w:szCs w:val="24"/>
          <w:u w:val="single"/>
        </w:rPr>
        <w:t>in that day when I publicly recognize and openly declare them to be My jewels</w:t>
      </w:r>
      <w:r w:rsidRPr="00BE2A72">
        <w:rPr>
          <w:rFonts w:ascii="Georgia" w:hAnsi="Georgia"/>
          <w:i/>
          <w:sz w:val="24"/>
          <w:szCs w:val="24"/>
        </w:rPr>
        <w:t xml:space="preserve"> (My special possession, My peculiar treasure)</w:t>
      </w:r>
      <w:r w:rsidRPr="00BE2A72">
        <w:rPr>
          <w:rFonts w:ascii="Georgia" w:hAnsi="Georgia"/>
          <w:sz w:val="24"/>
          <w:szCs w:val="24"/>
        </w:rPr>
        <w:t>,” Malachi 3:16-17</w:t>
      </w:r>
    </w:p>
    <w:p w:rsidR="00BE2A72" w:rsidRDefault="00BE2A72" w:rsidP="006E384C">
      <w:pPr>
        <w:pStyle w:val="ListParagraph"/>
        <w:numPr>
          <w:ilvl w:val="0"/>
          <w:numId w:val="6"/>
        </w:numPr>
        <w:rPr>
          <w:rFonts w:ascii="Georgia" w:hAnsi="Georgia"/>
          <w:sz w:val="24"/>
          <w:szCs w:val="24"/>
        </w:rPr>
      </w:pPr>
      <w:r>
        <w:rPr>
          <w:rFonts w:ascii="Georgia" w:hAnsi="Georgia"/>
          <w:sz w:val="24"/>
          <w:szCs w:val="24"/>
        </w:rPr>
        <w:t>Reward for remembrance for dedication to Jesus</w:t>
      </w:r>
    </w:p>
    <w:p w:rsidR="00BE2A72" w:rsidRDefault="00BE2A72" w:rsidP="006E384C">
      <w:pPr>
        <w:pStyle w:val="ListParagraph"/>
        <w:numPr>
          <w:ilvl w:val="0"/>
          <w:numId w:val="6"/>
        </w:numPr>
        <w:rPr>
          <w:rFonts w:ascii="Georgia" w:hAnsi="Georgia"/>
          <w:sz w:val="24"/>
          <w:szCs w:val="24"/>
        </w:rPr>
      </w:pPr>
      <w:r>
        <w:rPr>
          <w:rFonts w:ascii="Georgia" w:hAnsi="Georgia"/>
          <w:sz w:val="24"/>
          <w:szCs w:val="24"/>
        </w:rPr>
        <w:t xml:space="preserve">Reward for overcoming compromise </w:t>
      </w:r>
      <w:r w:rsidR="006E384C">
        <w:rPr>
          <w:rFonts w:ascii="Georgia" w:hAnsi="Georgia"/>
          <w:sz w:val="24"/>
          <w:szCs w:val="24"/>
        </w:rPr>
        <w:t xml:space="preserve">(compromise means to settle; make concessions; middle ground) </w:t>
      </w:r>
    </w:p>
    <w:p w:rsidR="006E384C" w:rsidRDefault="006E384C" w:rsidP="006E384C">
      <w:pPr>
        <w:pStyle w:val="ListParagraph"/>
        <w:numPr>
          <w:ilvl w:val="0"/>
          <w:numId w:val="7"/>
        </w:numPr>
        <w:rPr>
          <w:rFonts w:ascii="Georgia" w:hAnsi="Georgia"/>
          <w:sz w:val="24"/>
          <w:szCs w:val="24"/>
        </w:rPr>
      </w:pPr>
      <w:r>
        <w:rPr>
          <w:rFonts w:ascii="Georgia" w:hAnsi="Georgia"/>
          <w:sz w:val="24"/>
          <w:szCs w:val="24"/>
        </w:rPr>
        <w:t>Set your heart to pursue Jesus</w:t>
      </w:r>
    </w:p>
    <w:p w:rsidR="006E384C" w:rsidRDefault="006E384C" w:rsidP="006E384C">
      <w:pPr>
        <w:pStyle w:val="ListParagraph"/>
        <w:numPr>
          <w:ilvl w:val="0"/>
          <w:numId w:val="7"/>
        </w:numPr>
        <w:rPr>
          <w:rFonts w:ascii="Georgia" w:hAnsi="Georgia"/>
          <w:sz w:val="24"/>
          <w:szCs w:val="24"/>
        </w:rPr>
      </w:pPr>
      <w:r>
        <w:rPr>
          <w:rFonts w:ascii="Georgia" w:hAnsi="Georgia"/>
          <w:sz w:val="24"/>
          <w:szCs w:val="24"/>
        </w:rPr>
        <w:t xml:space="preserve">Do not squander your time, money, energy on the pleasures in this kingdom </w:t>
      </w:r>
    </w:p>
    <w:p w:rsidR="006E384C" w:rsidRDefault="006E384C" w:rsidP="006E384C">
      <w:pPr>
        <w:pStyle w:val="ListParagraph"/>
        <w:numPr>
          <w:ilvl w:val="0"/>
          <w:numId w:val="7"/>
        </w:numPr>
        <w:rPr>
          <w:rFonts w:ascii="Georgia" w:hAnsi="Georgia"/>
          <w:sz w:val="24"/>
          <w:szCs w:val="24"/>
        </w:rPr>
      </w:pPr>
      <w:r>
        <w:rPr>
          <w:rFonts w:ascii="Georgia" w:hAnsi="Georgia"/>
          <w:sz w:val="24"/>
          <w:szCs w:val="24"/>
        </w:rPr>
        <w:t>Shake off the lethargic spirit of the world (the church)</w:t>
      </w:r>
    </w:p>
    <w:p w:rsidR="006E384C" w:rsidRDefault="006E384C" w:rsidP="006E384C">
      <w:pPr>
        <w:pStyle w:val="ListParagraph"/>
        <w:ind w:left="3600"/>
        <w:rPr>
          <w:rFonts w:ascii="Georgia" w:hAnsi="Georgia"/>
          <w:sz w:val="24"/>
          <w:szCs w:val="24"/>
        </w:rPr>
      </w:pPr>
    </w:p>
    <w:p w:rsidR="006E384C" w:rsidRPr="00E97532" w:rsidRDefault="006E384C" w:rsidP="00E97532">
      <w:pPr>
        <w:pStyle w:val="ListParagraph"/>
        <w:numPr>
          <w:ilvl w:val="0"/>
          <w:numId w:val="16"/>
        </w:numPr>
        <w:rPr>
          <w:rFonts w:ascii="Georgia" w:hAnsi="Georgia"/>
          <w:sz w:val="24"/>
          <w:szCs w:val="24"/>
        </w:rPr>
      </w:pPr>
      <w:r w:rsidRPr="00E97532">
        <w:rPr>
          <w:rFonts w:ascii="Georgia" w:hAnsi="Georgia"/>
          <w:b/>
          <w:sz w:val="24"/>
          <w:szCs w:val="24"/>
        </w:rPr>
        <w:t>New name</w:t>
      </w:r>
      <w:r w:rsidRPr="00E97532">
        <w:rPr>
          <w:rFonts w:ascii="Georgia" w:hAnsi="Georgia"/>
          <w:sz w:val="24"/>
          <w:szCs w:val="24"/>
        </w:rPr>
        <w:t>= your story of who you are (character; faithfulness &amp; role in the Kingdom)</w:t>
      </w:r>
    </w:p>
    <w:p w:rsidR="006E384C" w:rsidRPr="009652CA" w:rsidRDefault="006E384C" w:rsidP="009652CA">
      <w:pPr>
        <w:pStyle w:val="ListParagraph"/>
        <w:numPr>
          <w:ilvl w:val="0"/>
          <w:numId w:val="8"/>
        </w:numPr>
        <w:rPr>
          <w:rFonts w:ascii="Georgia" w:hAnsi="Georgia"/>
          <w:sz w:val="24"/>
          <w:szCs w:val="24"/>
        </w:rPr>
      </w:pPr>
      <w:r w:rsidRPr="009652CA">
        <w:rPr>
          <w:rFonts w:ascii="Georgia" w:hAnsi="Georgia"/>
          <w:sz w:val="24"/>
          <w:szCs w:val="24"/>
        </w:rPr>
        <w:t xml:space="preserve">We don’t know how much we move God’s heart until this day </w:t>
      </w:r>
    </w:p>
    <w:p w:rsidR="006E384C" w:rsidRDefault="006E384C" w:rsidP="006E384C">
      <w:pPr>
        <w:pStyle w:val="ListParagraph"/>
        <w:numPr>
          <w:ilvl w:val="0"/>
          <w:numId w:val="8"/>
        </w:numPr>
        <w:rPr>
          <w:rFonts w:ascii="Georgia" w:hAnsi="Georgia"/>
          <w:sz w:val="24"/>
          <w:szCs w:val="24"/>
        </w:rPr>
      </w:pPr>
      <w:r>
        <w:rPr>
          <w:rFonts w:ascii="Georgia" w:hAnsi="Georgia"/>
          <w:sz w:val="24"/>
          <w:szCs w:val="24"/>
        </w:rPr>
        <w:lastRenderedPageBreak/>
        <w:t xml:space="preserve">Jesus will give us a name that reveals how He feels toward us </w:t>
      </w:r>
    </w:p>
    <w:p w:rsidR="006E384C" w:rsidRDefault="006E384C" w:rsidP="006E384C">
      <w:pPr>
        <w:pStyle w:val="ListParagraph"/>
        <w:numPr>
          <w:ilvl w:val="0"/>
          <w:numId w:val="8"/>
        </w:numPr>
        <w:rPr>
          <w:rFonts w:ascii="Georgia" w:hAnsi="Georgia"/>
          <w:sz w:val="24"/>
          <w:szCs w:val="24"/>
        </w:rPr>
      </w:pPr>
      <w:r>
        <w:rPr>
          <w:rFonts w:ascii="Georgia" w:hAnsi="Georgia"/>
          <w:sz w:val="24"/>
          <w:szCs w:val="24"/>
        </w:rPr>
        <w:t>This name is known only to him who receives it and Jesus ~ very personal and intimate</w:t>
      </w:r>
    </w:p>
    <w:p w:rsidR="00E71955" w:rsidRDefault="00E71955" w:rsidP="00E71955">
      <w:pPr>
        <w:pStyle w:val="ListParagraph"/>
        <w:numPr>
          <w:ilvl w:val="0"/>
          <w:numId w:val="11"/>
        </w:numPr>
        <w:rPr>
          <w:rFonts w:ascii="Georgia" w:hAnsi="Georgia"/>
          <w:sz w:val="24"/>
          <w:szCs w:val="24"/>
        </w:rPr>
      </w:pPr>
      <w:r>
        <w:rPr>
          <w:rFonts w:ascii="Georgia" w:hAnsi="Georgia"/>
          <w:sz w:val="24"/>
          <w:szCs w:val="24"/>
        </w:rPr>
        <w:t>No one else besides Jesus understands what it took for you to be faithful</w:t>
      </w:r>
    </w:p>
    <w:p w:rsidR="006E384C" w:rsidRDefault="006E384C" w:rsidP="006E384C">
      <w:pPr>
        <w:pStyle w:val="ListParagraph"/>
        <w:numPr>
          <w:ilvl w:val="0"/>
          <w:numId w:val="9"/>
        </w:numPr>
        <w:rPr>
          <w:rFonts w:ascii="Georgia" w:hAnsi="Georgia"/>
          <w:sz w:val="24"/>
          <w:szCs w:val="24"/>
        </w:rPr>
      </w:pPr>
      <w:r>
        <w:rPr>
          <w:rFonts w:ascii="Georgia" w:hAnsi="Georgia"/>
          <w:sz w:val="24"/>
          <w:szCs w:val="24"/>
        </w:rPr>
        <w:t xml:space="preserve">Expressing my unique relationship with Jesus </w:t>
      </w:r>
    </w:p>
    <w:p w:rsidR="006E384C" w:rsidRDefault="006E384C" w:rsidP="006E384C">
      <w:pPr>
        <w:pStyle w:val="ListParagraph"/>
        <w:numPr>
          <w:ilvl w:val="0"/>
          <w:numId w:val="10"/>
        </w:numPr>
        <w:rPr>
          <w:rFonts w:ascii="Georgia" w:hAnsi="Georgia"/>
          <w:sz w:val="24"/>
          <w:szCs w:val="24"/>
        </w:rPr>
      </w:pPr>
      <w:r>
        <w:rPr>
          <w:rFonts w:ascii="Georgia" w:hAnsi="Georgia"/>
          <w:sz w:val="24"/>
          <w:szCs w:val="24"/>
        </w:rPr>
        <w:t>Simon was changed to Peter (his position as a rock)</w:t>
      </w:r>
    </w:p>
    <w:p w:rsidR="006E384C" w:rsidRDefault="006E384C" w:rsidP="006E384C">
      <w:pPr>
        <w:pStyle w:val="ListParagraph"/>
        <w:numPr>
          <w:ilvl w:val="0"/>
          <w:numId w:val="10"/>
        </w:numPr>
        <w:rPr>
          <w:rFonts w:ascii="Georgia" w:hAnsi="Georgia"/>
          <w:sz w:val="24"/>
          <w:szCs w:val="24"/>
        </w:rPr>
      </w:pPr>
      <w:r>
        <w:rPr>
          <w:rFonts w:ascii="Georgia" w:hAnsi="Georgia"/>
          <w:sz w:val="24"/>
          <w:szCs w:val="24"/>
        </w:rPr>
        <w:t>Abram was changed to Abraham (father of a multitude)~ Genesis 17</w:t>
      </w:r>
    </w:p>
    <w:p w:rsidR="006E384C" w:rsidRDefault="006E384C" w:rsidP="006E384C">
      <w:pPr>
        <w:pStyle w:val="ListParagraph"/>
        <w:numPr>
          <w:ilvl w:val="0"/>
          <w:numId w:val="10"/>
        </w:numPr>
        <w:rPr>
          <w:rFonts w:ascii="Georgia" w:hAnsi="Georgia"/>
          <w:sz w:val="24"/>
          <w:szCs w:val="24"/>
        </w:rPr>
      </w:pPr>
      <w:r>
        <w:rPr>
          <w:rFonts w:ascii="Georgia" w:hAnsi="Georgia"/>
          <w:sz w:val="24"/>
          <w:szCs w:val="24"/>
        </w:rPr>
        <w:t>Jacob was changed to Israel (Prince with God)~ Genesis 32</w:t>
      </w:r>
    </w:p>
    <w:p w:rsidR="00D82BCA" w:rsidRDefault="00D82BCA" w:rsidP="00D82BCA">
      <w:pPr>
        <w:pStyle w:val="ListParagraph"/>
        <w:numPr>
          <w:ilvl w:val="0"/>
          <w:numId w:val="9"/>
        </w:numPr>
        <w:rPr>
          <w:rFonts w:ascii="Georgia" w:hAnsi="Georgia"/>
          <w:sz w:val="24"/>
          <w:szCs w:val="24"/>
        </w:rPr>
      </w:pPr>
      <w:r>
        <w:rPr>
          <w:rFonts w:ascii="Georgia" w:hAnsi="Georgia"/>
          <w:sz w:val="24"/>
          <w:szCs w:val="24"/>
        </w:rPr>
        <w:t xml:space="preserve">Isaiah 62:2, </w:t>
      </w:r>
      <w:r w:rsidRPr="00D82BCA">
        <w:rPr>
          <w:rFonts w:ascii="Georgia" w:hAnsi="Georgia"/>
          <w:i/>
          <w:sz w:val="24"/>
          <w:szCs w:val="24"/>
        </w:rPr>
        <w:t>“…you will be called by a new name that the mouth of the Lord will bestow</w:t>
      </w:r>
      <w:r>
        <w:rPr>
          <w:rFonts w:ascii="Georgia" w:hAnsi="Georgia"/>
          <w:sz w:val="24"/>
          <w:szCs w:val="24"/>
        </w:rPr>
        <w:t>.”</w:t>
      </w:r>
    </w:p>
    <w:p w:rsidR="00D82BCA" w:rsidRPr="00D82BCA" w:rsidRDefault="00D82BCA" w:rsidP="00D82BCA">
      <w:pPr>
        <w:pStyle w:val="ListParagraph"/>
        <w:numPr>
          <w:ilvl w:val="0"/>
          <w:numId w:val="9"/>
        </w:numPr>
        <w:rPr>
          <w:rFonts w:ascii="Georgia" w:hAnsi="Georgia"/>
          <w:i/>
          <w:sz w:val="24"/>
          <w:szCs w:val="24"/>
        </w:rPr>
      </w:pPr>
      <w:r>
        <w:rPr>
          <w:rFonts w:ascii="Georgia" w:hAnsi="Georgia"/>
          <w:sz w:val="24"/>
          <w:szCs w:val="24"/>
        </w:rPr>
        <w:t xml:space="preserve">Isaiah 65:15, </w:t>
      </w:r>
      <w:r w:rsidRPr="00D82BCA">
        <w:rPr>
          <w:rFonts w:ascii="Georgia" w:hAnsi="Georgia"/>
          <w:i/>
          <w:sz w:val="24"/>
          <w:szCs w:val="24"/>
        </w:rPr>
        <w:t>“….but to his servants he will give another name.”</w:t>
      </w:r>
    </w:p>
    <w:p w:rsidR="006E384C" w:rsidRDefault="006E384C" w:rsidP="006E384C">
      <w:pPr>
        <w:pStyle w:val="ListParagraph"/>
        <w:numPr>
          <w:ilvl w:val="0"/>
          <w:numId w:val="8"/>
        </w:numPr>
        <w:rPr>
          <w:rFonts w:ascii="Georgia" w:hAnsi="Georgia"/>
          <w:sz w:val="24"/>
          <w:szCs w:val="24"/>
        </w:rPr>
      </w:pPr>
      <w:r>
        <w:rPr>
          <w:rFonts w:ascii="Georgia" w:hAnsi="Georgia"/>
          <w:sz w:val="24"/>
          <w:szCs w:val="24"/>
        </w:rPr>
        <w:t xml:space="preserve">This name may apply to various degrees of honor and privilege~ indicating your place/position/role in government and to describe your relationship with Jesus </w:t>
      </w:r>
    </w:p>
    <w:p w:rsidR="00D82BCA" w:rsidRDefault="00D82BCA" w:rsidP="00D82BCA">
      <w:pPr>
        <w:pStyle w:val="ListParagraph"/>
        <w:numPr>
          <w:ilvl w:val="0"/>
          <w:numId w:val="12"/>
        </w:numPr>
        <w:rPr>
          <w:rFonts w:ascii="Georgia" w:hAnsi="Georgia"/>
          <w:sz w:val="24"/>
          <w:szCs w:val="24"/>
        </w:rPr>
      </w:pPr>
      <w:r>
        <w:rPr>
          <w:rFonts w:ascii="Georgia" w:hAnsi="Georgia"/>
          <w:sz w:val="24"/>
          <w:szCs w:val="24"/>
        </w:rPr>
        <w:t xml:space="preserve">Could be like an invitation </w:t>
      </w:r>
    </w:p>
    <w:p w:rsidR="00541199" w:rsidRDefault="00541199" w:rsidP="00541199">
      <w:pPr>
        <w:pStyle w:val="ListParagraph"/>
        <w:numPr>
          <w:ilvl w:val="0"/>
          <w:numId w:val="13"/>
        </w:numPr>
        <w:rPr>
          <w:rFonts w:ascii="Georgia" w:hAnsi="Georgia"/>
          <w:sz w:val="24"/>
          <w:szCs w:val="24"/>
        </w:rPr>
      </w:pPr>
      <w:r>
        <w:rPr>
          <w:rFonts w:ascii="Georgia" w:hAnsi="Georgia"/>
          <w:sz w:val="24"/>
          <w:szCs w:val="24"/>
        </w:rPr>
        <w:t xml:space="preserve">Precious stones were given as awards of honor to those who offered valiant service to the city or in battle.  Those receiving these stones were also given special privileges.  These stones with their name written on it gave them admission to special events, including the games and feasts hosted by the Roman gov’t. </w:t>
      </w:r>
    </w:p>
    <w:p w:rsidR="009652CA" w:rsidRPr="009652CA" w:rsidRDefault="009652CA" w:rsidP="009652CA">
      <w:pPr>
        <w:rPr>
          <w:rFonts w:ascii="Georgia" w:hAnsi="Georgia"/>
          <w:sz w:val="24"/>
          <w:szCs w:val="24"/>
        </w:rPr>
      </w:pPr>
    </w:p>
    <w:p w:rsidR="00E97532" w:rsidRDefault="009652CA" w:rsidP="009652CA">
      <w:pPr>
        <w:pStyle w:val="ListParagraph"/>
        <w:numPr>
          <w:ilvl w:val="0"/>
          <w:numId w:val="1"/>
        </w:numPr>
        <w:rPr>
          <w:rFonts w:ascii="Georgia" w:hAnsi="Georgia"/>
          <w:sz w:val="24"/>
          <w:szCs w:val="24"/>
        </w:rPr>
      </w:pPr>
      <w:r>
        <w:rPr>
          <w:rFonts w:ascii="Georgia" w:hAnsi="Georgia"/>
          <w:sz w:val="24"/>
          <w:szCs w:val="24"/>
        </w:rPr>
        <w:t xml:space="preserve">Introduction to Gold~ </w:t>
      </w:r>
    </w:p>
    <w:p w:rsidR="009652CA" w:rsidRDefault="009652CA" w:rsidP="009652CA">
      <w:pPr>
        <w:pStyle w:val="ListParagraph"/>
        <w:numPr>
          <w:ilvl w:val="0"/>
          <w:numId w:val="23"/>
        </w:numPr>
        <w:rPr>
          <w:rFonts w:ascii="Georgia" w:hAnsi="Georgia"/>
          <w:sz w:val="24"/>
          <w:szCs w:val="24"/>
        </w:rPr>
      </w:pPr>
      <w:r>
        <w:rPr>
          <w:rFonts w:ascii="Georgia" w:hAnsi="Georgia"/>
          <w:sz w:val="24"/>
          <w:szCs w:val="24"/>
        </w:rPr>
        <w:t>Read Kat Kerr’s section on Streets of Gold (Revealing Heaven II) ~ pages 41-43</w:t>
      </w:r>
    </w:p>
    <w:p w:rsidR="009652CA" w:rsidRDefault="009652CA" w:rsidP="009652CA">
      <w:pPr>
        <w:pStyle w:val="ListParagraph"/>
        <w:numPr>
          <w:ilvl w:val="0"/>
          <w:numId w:val="23"/>
        </w:numPr>
        <w:rPr>
          <w:rFonts w:ascii="Georgia" w:hAnsi="Georgia"/>
          <w:sz w:val="24"/>
          <w:szCs w:val="24"/>
        </w:rPr>
      </w:pPr>
      <w:r>
        <w:rPr>
          <w:rFonts w:ascii="Georgia" w:hAnsi="Georgia"/>
          <w:sz w:val="24"/>
          <w:szCs w:val="24"/>
        </w:rPr>
        <w:t xml:space="preserve">Gold refined in the fire is a costly and painful process to remove the dross </w:t>
      </w:r>
    </w:p>
    <w:p w:rsidR="009652CA" w:rsidRDefault="009652CA" w:rsidP="009652CA">
      <w:pPr>
        <w:pStyle w:val="ListParagraph"/>
        <w:ind w:left="1440"/>
        <w:rPr>
          <w:rFonts w:ascii="Georgia" w:hAnsi="Georgia"/>
          <w:sz w:val="24"/>
          <w:szCs w:val="24"/>
        </w:rPr>
      </w:pPr>
      <w:hyperlink r:id="rId8" w:history="1">
        <w:r w:rsidRPr="00B56C0F">
          <w:rPr>
            <w:rStyle w:val="Hyperlink"/>
            <w:rFonts w:ascii="Georgia" w:hAnsi="Georgia"/>
            <w:color w:val="auto"/>
            <w:sz w:val="24"/>
            <w:szCs w:val="24"/>
          </w:rPr>
          <w:t>https://www.youtube.com/watch?v=apD5cPVsDjc</w:t>
        </w:r>
      </w:hyperlink>
      <w:r>
        <w:rPr>
          <w:rFonts w:ascii="Georgia" w:hAnsi="Georgia"/>
          <w:sz w:val="24"/>
          <w:szCs w:val="24"/>
        </w:rPr>
        <w:t xml:space="preserve"> (5 minute video on mining for gold and the refining process)</w:t>
      </w:r>
    </w:p>
    <w:p w:rsidR="009652CA" w:rsidRDefault="009652CA" w:rsidP="009652CA">
      <w:pPr>
        <w:pStyle w:val="ListParagraph"/>
        <w:ind w:left="1440"/>
        <w:rPr>
          <w:rFonts w:ascii="Georgia" w:hAnsi="Georgia"/>
          <w:sz w:val="24"/>
          <w:szCs w:val="24"/>
        </w:rPr>
      </w:pPr>
    </w:p>
    <w:p w:rsidR="009652CA" w:rsidRPr="009652CA" w:rsidRDefault="009652CA" w:rsidP="009652CA">
      <w:pPr>
        <w:pStyle w:val="ListParagraph"/>
        <w:ind w:left="1440"/>
        <w:rPr>
          <w:rFonts w:ascii="Georgia" w:hAnsi="Georgia"/>
          <w:sz w:val="24"/>
          <w:szCs w:val="24"/>
        </w:rPr>
      </w:pPr>
    </w:p>
    <w:p w:rsidR="00E97532" w:rsidRDefault="00E97532" w:rsidP="00E97532">
      <w:pPr>
        <w:pStyle w:val="ListParagraph"/>
        <w:numPr>
          <w:ilvl w:val="0"/>
          <w:numId w:val="1"/>
        </w:numPr>
        <w:rPr>
          <w:rFonts w:ascii="Georgia" w:hAnsi="Georgia"/>
          <w:sz w:val="24"/>
          <w:szCs w:val="24"/>
        </w:rPr>
      </w:pPr>
      <w:r w:rsidRPr="009652CA">
        <w:rPr>
          <w:rFonts w:ascii="Georgia" w:hAnsi="Georgia"/>
          <w:b/>
          <w:sz w:val="24"/>
          <w:szCs w:val="24"/>
        </w:rPr>
        <w:t>Gold refined in the fire</w:t>
      </w:r>
      <w:r>
        <w:rPr>
          <w:rFonts w:ascii="Georgia" w:hAnsi="Georgia"/>
          <w:sz w:val="24"/>
          <w:szCs w:val="24"/>
        </w:rPr>
        <w:t>: Revelation 3:18, “</w:t>
      </w:r>
      <w:r w:rsidRPr="00E97532">
        <w:rPr>
          <w:rFonts w:ascii="Georgia" w:hAnsi="Georgia"/>
          <w:i/>
          <w:sz w:val="24"/>
          <w:szCs w:val="24"/>
        </w:rPr>
        <w:t xml:space="preserve">I counsel you to buy from </w:t>
      </w:r>
      <w:proofErr w:type="gramStart"/>
      <w:r w:rsidRPr="00E97532">
        <w:rPr>
          <w:rFonts w:ascii="Georgia" w:hAnsi="Georgia"/>
          <w:i/>
          <w:sz w:val="24"/>
          <w:szCs w:val="24"/>
        </w:rPr>
        <w:t>Me</w:t>
      </w:r>
      <w:proofErr w:type="gramEnd"/>
      <w:r w:rsidRPr="00E97532">
        <w:rPr>
          <w:rFonts w:ascii="Georgia" w:hAnsi="Georgia"/>
          <w:i/>
          <w:sz w:val="24"/>
          <w:szCs w:val="24"/>
        </w:rPr>
        <w:t xml:space="preserve"> gold refined in the fire so you can become rich…”</w:t>
      </w:r>
    </w:p>
    <w:p w:rsidR="003738B7" w:rsidRPr="009652CA" w:rsidRDefault="003738B7" w:rsidP="009652CA">
      <w:pPr>
        <w:pStyle w:val="ListParagraph"/>
        <w:numPr>
          <w:ilvl w:val="0"/>
          <w:numId w:val="24"/>
        </w:numPr>
        <w:rPr>
          <w:rFonts w:ascii="Georgia" w:hAnsi="Georgia"/>
          <w:sz w:val="24"/>
          <w:szCs w:val="24"/>
        </w:rPr>
      </w:pPr>
      <w:r w:rsidRPr="009652CA">
        <w:rPr>
          <w:rFonts w:ascii="Georgia" w:hAnsi="Georgia"/>
          <w:sz w:val="24"/>
          <w:szCs w:val="24"/>
        </w:rPr>
        <w:t xml:space="preserve">The gold of godly character </w:t>
      </w:r>
    </w:p>
    <w:p w:rsidR="003738B7" w:rsidRPr="009652CA" w:rsidRDefault="003738B7" w:rsidP="009652CA">
      <w:pPr>
        <w:pStyle w:val="ListParagraph"/>
        <w:numPr>
          <w:ilvl w:val="0"/>
          <w:numId w:val="25"/>
        </w:numPr>
        <w:rPr>
          <w:rFonts w:ascii="Georgia" w:hAnsi="Georgia"/>
          <w:sz w:val="24"/>
          <w:szCs w:val="24"/>
        </w:rPr>
      </w:pPr>
      <w:r w:rsidRPr="009652CA">
        <w:rPr>
          <w:rFonts w:ascii="Georgia" w:hAnsi="Georgia"/>
          <w:sz w:val="24"/>
          <w:szCs w:val="24"/>
        </w:rPr>
        <w:t>A tenderized heart to desire more of Him</w:t>
      </w:r>
    </w:p>
    <w:p w:rsidR="003738B7" w:rsidRDefault="003738B7" w:rsidP="009652CA">
      <w:pPr>
        <w:pStyle w:val="ListParagraph"/>
        <w:numPr>
          <w:ilvl w:val="0"/>
          <w:numId w:val="25"/>
        </w:numPr>
        <w:rPr>
          <w:rFonts w:ascii="Georgia" w:hAnsi="Georgia"/>
          <w:sz w:val="24"/>
          <w:szCs w:val="24"/>
        </w:rPr>
      </w:pPr>
      <w:r w:rsidRPr="009652CA">
        <w:rPr>
          <w:rFonts w:ascii="Georgia" w:hAnsi="Georgia"/>
          <w:sz w:val="24"/>
          <w:szCs w:val="24"/>
        </w:rPr>
        <w:t>I Peter 1:7 “</w:t>
      </w:r>
      <w:r w:rsidRPr="009652CA">
        <w:rPr>
          <w:rFonts w:ascii="Georgia" w:hAnsi="Georgia"/>
          <w:i/>
          <w:sz w:val="24"/>
          <w:szCs w:val="24"/>
        </w:rPr>
        <w:t xml:space="preserve">These (trials) have come so that your faith~ of greater worth than gold, which perishes even though refined by fire~ may be </w:t>
      </w:r>
      <w:r w:rsidRPr="009652CA">
        <w:rPr>
          <w:rFonts w:ascii="Georgia" w:hAnsi="Georgia"/>
          <w:i/>
          <w:sz w:val="24"/>
          <w:szCs w:val="24"/>
        </w:rPr>
        <w:lastRenderedPageBreak/>
        <w:t>proved genuine and may result in praise, glory and honor when Jesus Christ is revealed</w:t>
      </w:r>
      <w:r w:rsidRPr="009652CA">
        <w:rPr>
          <w:rFonts w:ascii="Georgia" w:hAnsi="Georgia"/>
          <w:sz w:val="24"/>
          <w:szCs w:val="24"/>
        </w:rPr>
        <w:t>.”</w:t>
      </w:r>
    </w:p>
    <w:p w:rsidR="009652CA" w:rsidRPr="009652CA" w:rsidRDefault="009652CA" w:rsidP="009652CA">
      <w:pPr>
        <w:pStyle w:val="ListParagraph"/>
        <w:ind w:left="1800"/>
        <w:rPr>
          <w:rFonts w:ascii="Georgia" w:hAnsi="Georgia"/>
          <w:sz w:val="24"/>
          <w:szCs w:val="24"/>
        </w:rPr>
      </w:pPr>
    </w:p>
    <w:p w:rsidR="003738B7" w:rsidRPr="009652CA" w:rsidRDefault="003738B7" w:rsidP="009652CA">
      <w:pPr>
        <w:pStyle w:val="ListParagraph"/>
        <w:numPr>
          <w:ilvl w:val="0"/>
          <w:numId w:val="24"/>
        </w:numPr>
        <w:rPr>
          <w:rFonts w:ascii="Georgia" w:hAnsi="Georgia"/>
          <w:sz w:val="24"/>
          <w:szCs w:val="24"/>
        </w:rPr>
      </w:pPr>
      <w:r w:rsidRPr="009652CA">
        <w:rPr>
          <w:rFonts w:ascii="Georgia" w:hAnsi="Georgia"/>
          <w:sz w:val="24"/>
          <w:szCs w:val="24"/>
        </w:rPr>
        <w:t>Eternal treasure/gold will be seen in our eternal dwellings, crowns, garments</w:t>
      </w:r>
    </w:p>
    <w:p w:rsidR="003738B7" w:rsidRPr="009652CA" w:rsidRDefault="003738B7" w:rsidP="009652CA">
      <w:pPr>
        <w:pStyle w:val="ListParagraph"/>
        <w:numPr>
          <w:ilvl w:val="0"/>
          <w:numId w:val="20"/>
        </w:numPr>
        <w:rPr>
          <w:rFonts w:ascii="Georgia" w:hAnsi="Georgia"/>
          <w:sz w:val="24"/>
          <w:szCs w:val="24"/>
        </w:rPr>
      </w:pPr>
      <w:r w:rsidRPr="009652CA">
        <w:rPr>
          <w:rFonts w:ascii="Georgia" w:hAnsi="Georgia"/>
          <w:sz w:val="24"/>
          <w:szCs w:val="24"/>
        </w:rPr>
        <w:t>Psalm 45:13, “</w:t>
      </w:r>
      <w:r w:rsidRPr="009652CA">
        <w:rPr>
          <w:rFonts w:ascii="Georgia" w:hAnsi="Georgia"/>
          <w:i/>
          <w:sz w:val="24"/>
          <w:szCs w:val="24"/>
        </w:rPr>
        <w:t>All glorious is the princess within her chamber, her gown is interwoven with gold.”</w:t>
      </w:r>
    </w:p>
    <w:p w:rsidR="009652CA" w:rsidRPr="009652CA" w:rsidRDefault="009652CA" w:rsidP="009652CA">
      <w:pPr>
        <w:pStyle w:val="ListParagraph"/>
        <w:ind w:left="1800"/>
        <w:rPr>
          <w:rFonts w:ascii="Georgia" w:hAnsi="Georgia"/>
          <w:sz w:val="24"/>
          <w:szCs w:val="24"/>
        </w:rPr>
      </w:pPr>
    </w:p>
    <w:p w:rsidR="009652CA" w:rsidRDefault="009652CA" w:rsidP="009652CA">
      <w:pPr>
        <w:pStyle w:val="ListParagraph"/>
        <w:numPr>
          <w:ilvl w:val="0"/>
          <w:numId w:val="24"/>
        </w:numPr>
        <w:rPr>
          <w:rFonts w:ascii="Georgia" w:hAnsi="Georgia"/>
          <w:sz w:val="24"/>
          <w:szCs w:val="24"/>
        </w:rPr>
      </w:pPr>
      <w:r>
        <w:rPr>
          <w:rFonts w:ascii="Georgia" w:hAnsi="Georgia"/>
          <w:sz w:val="24"/>
          <w:szCs w:val="24"/>
        </w:rPr>
        <w:t>Gold speaks of:</w:t>
      </w:r>
    </w:p>
    <w:p w:rsidR="009652CA" w:rsidRDefault="009652CA" w:rsidP="009652CA">
      <w:pPr>
        <w:pStyle w:val="ListParagraph"/>
        <w:numPr>
          <w:ilvl w:val="0"/>
          <w:numId w:val="22"/>
        </w:numPr>
        <w:rPr>
          <w:rFonts w:ascii="Georgia" w:hAnsi="Georgia"/>
          <w:sz w:val="24"/>
          <w:szCs w:val="24"/>
        </w:rPr>
      </w:pPr>
      <w:r>
        <w:rPr>
          <w:rFonts w:ascii="Georgia" w:hAnsi="Georgia"/>
          <w:sz w:val="24"/>
          <w:szCs w:val="24"/>
        </w:rPr>
        <w:t>S</w:t>
      </w:r>
      <w:r w:rsidRPr="009652CA">
        <w:rPr>
          <w:rFonts w:ascii="Georgia" w:hAnsi="Georgia"/>
          <w:sz w:val="24"/>
          <w:szCs w:val="24"/>
        </w:rPr>
        <w:t>tatus (royalty/trophy/medal)</w:t>
      </w:r>
    </w:p>
    <w:p w:rsidR="009652CA" w:rsidRDefault="009652CA" w:rsidP="009652CA">
      <w:pPr>
        <w:pStyle w:val="ListParagraph"/>
        <w:numPr>
          <w:ilvl w:val="0"/>
          <w:numId w:val="22"/>
        </w:numPr>
        <w:rPr>
          <w:rFonts w:ascii="Georgia" w:hAnsi="Georgia"/>
          <w:sz w:val="24"/>
          <w:szCs w:val="24"/>
        </w:rPr>
      </w:pPr>
      <w:r>
        <w:rPr>
          <w:rFonts w:ascii="Georgia" w:hAnsi="Georgia"/>
          <w:sz w:val="24"/>
          <w:szCs w:val="24"/>
        </w:rPr>
        <w:t>Covenant (like a wedding ring)</w:t>
      </w:r>
    </w:p>
    <w:p w:rsidR="009652CA" w:rsidRDefault="009652CA" w:rsidP="009652CA">
      <w:pPr>
        <w:rPr>
          <w:rFonts w:ascii="Georgia" w:hAnsi="Georgia"/>
          <w:sz w:val="24"/>
          <w:szCs w:val="24"/>
        </w:rPr>
      </w:pPr>
    </w:p>
    <w:p w:rsidR="009652CA" w:rsidRDefault="009652CA" w:rsidP="009652CA">
      <w:pPr>
        <w:pStyle w:val="ListParagraph"/>
        <w:numPr>
          <w:ilvl w:val="0"/>
          <w:numId w:val="1"/>
        </w:numPr>
        <w:rPr>
          <w:rFonts w:ascii="Georgia" w:hAnsi="Georgia"/>
          <w:sz w:val="24"/>
          <w:szCs w:val="24"/>
        </w:rPr>
      </w:pPr>
      <w:r w:rsidRPr="009652CA">
        <w:rPr>
          <w:rFonts w:ascii="Georgia" w:hAnsi="Georgia"/>
          <w:sz w:val="24"/>
          <w:szCs w:val="24"/>
        </w:rPr>
        <w:t>What is in our heart in this age?</w:t>
      </w:r>
      <w:r w:rsidR="00B56C0F">
        <w:rPr>
          <w:rFonts w:ascii="Georgia" w:hAnsi="Georgia"/>
          <w:sz w:val="24"/>
          <w:szCs w:val="24"/>
        </w:rPr>
        <w:t xml:space="preserve"> Who is listening to Jesus’ counsel? </w:t>
      </w:r>
    </w:p>
    <w:p w:rsidR="009652CA" w:rsidRDefault="00B56C0F" w:rsidP="00B56C0F">
      <w:pPr>
        <w:pStyle w:val="ListParagraph"/>
        <w:numPr>
          <w:ilvl w:val="0"/>
          <w:numId w:val="28"/>
        </w:numPr>
        <w:rPr>
          <w:rFonts w:ascii="Georgia" w:hAnsi="Georgia"/>
          <w:sz w:val="24"/>
          <w:szCs w:val="24"/>
        </w:rPr>
      </w:pPr>
      <w:r>
        <w:rPr>
          <w:rFonts w:ascii="Georgia" w:hAnsi="Georgia"/>
          <w:sz w:val="24"/>
          <w:szCs w:val="24"/>
        </w:rPr>
        <w:t>I Corinthians 3:12-13, “</w:t>
      </w:r>
      <w:r w:rsidRPr="00B56C0F">
        <w:rPr>
          <w:rFonts w:ascii="Georgia" w:hAnsi="Georgia"/>
          <w:i/>
          <w:sz w:val="24"/>
          <w:szCs w:val="24"/>
        </w:rPr>
        <w:t>If any man builds on this foundation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loss; he himself will be saved, but only as one escaping through the flames</w:t>
      </w:r>
      <w:r>
        <w:rPr>
          <w:rFonts w:ascii="Georgia" w:hAnsi="Georgia"/>
          <w:sz w:val="24"/>
          <w:szCs w:val="24"/>
        </w:rPr>
        <w:t>.”</w:t>
      </w:r>
    </w:p>
    <w:p w:rsidR="00B56C0F" w:rsidRPr="00B56C0F" w:rsidRDefault="00B56C0F" w:rsidP="00B56C0F">
      <w:pPr>
        <w:pStyle w:val="ListParagraph"/>
        <w:numPr>
          <w:ilvl w:val="0"/>
          <w:numId w:val="28"/>
        </w:numPr>
        <w:rPr>
          <w:rFonts w:ascii="Georgia" w:hAnsi="Georgia"/>
          <w:sz w:val="24"/>
          <w:szCs w:val="24"/>
        </w:rPr>
      </w:pPr>
      <w:r>
        <w:rPr>
          <w:rFonts w:ascii="Georgia" w:hAnsi="Georgia"/>
          <w:sz w:val="24"/>
          <w:szCs w:val="24"/>
        </w:rPr>
        <w:t>The fire of God’s holiness will reveal the quality of these works</w:t>
      </w:r>
    </w:p>
    <w:p w:rsidR="00B56C0F" w:rsidRDefault="00B56C0F" w:rsidP="00B56C0F">
      <w:pPr>
        <w:pStyle w:val="ListParagraph"/>
        <w:numPr>
          <w:ilvl w:val="0"/>
          <w:numId w:val="29"/>
        </w:numPr>
        <w:rPr>
          <w:rFonts w:ascii="Georgia" w:hAnsi="Georgia"/>
          <w:sz w:val="24"/>
          <w:szCs w:val="24"/>
        </w:rPr>
      </w:pPr>
      <w:r>
        <w:rPr>
          <w:rFonts w:ascii="Georgia" w:hAnsi="Georgia"/>
          <w:sz w:val="24"/>
          <w:szCs w:val="24"/>
        </w:rPr>
        <w:t>Eternity will hold for us what we have invested there during this life on earth.</w:t>
      </w:r>
    </w:p>
    <w:p w:rsidR="00B56C0F" w:rsidRPr="00B56C0F" w:rsidRDefault="00B56C0F" w:rsidP="00B56C0F">
      <w:pPr>
        <w:pStyle w:val="ListParagraph"/>
        <w:numPr>
          <w:ilvl w:val="0"/>
          <w:numId w:val="29"/>
        </w:numPr>
        <w:rPr>
          <w:rFonts w:ascii="Georgia" w:hAnsi="Georgia"/>
          <w:sz w:val="24"/>
          <w:szCs w:val="24"/>
        </w:rPr>
      </w:pPr>
      <w:r>
        <w:rPr>
          <w:rFonts w:ascii="Georgia" w:hAnsi="Georgia"/>
          <w:sz w:val="24"/>
          <w:szCs w:val="24"/>
        </w:rPr>
        <w:t>“</w:t>
      </w:r>
      <w:r w:rsidRPr="00B56C0F">
        <w:rPr>
          <w:rFonts w:ascii="Georgia" w:hAnsi="Georgia"/>
          <w:i/>
          <w:sz w:val="24"/>
          <w:szCs w:val="24"/>
        </w:rPr>
        <w:t>I the Lord search the heart and examine the mind, to reward a man according to his conduct, according to what his deeds deserve</w:t>
      </w:r>
      <w:r>
        <w:rPr>
          <w:rFonts w:ascii="Georgia" w:hAnsi="Georgia"/>
          <w:sz w:val="24"/>
          <w:szCs w:val="24"/>
        </w:rPr>
        <w:t>,” Jeremiah 17:10.</w:t>
      </w:r>
    </w:p>
    <w:p w:rsidR="009652CA" w:rsidRPr="009652CA" w:rsidRDefault="009652CA" w:rsidP="009652CA">
      <w:pPr>
        <w:rPr>
          <w:rFonts w:ascii="Georgia" w:hAnsi="Georgia"/>
          <w:sz w:val="24"/>
          <w:szCs w:val="24"/>
        </w:rPr>
      </w:pPr>
    </w:p>
    <w:p w:rsidR="009652CA" w:rsidRPr="009652CA" w:rsidRDefault="009652CA" w:rsidP="009652CA">
      <w:pPr>
        <w:ind w:left="1440"/>
        <w:rPr>
          <w:rFonts w:ascii="Georgia" w:hAnsi="Georgia"/>
          <w:sz w:val="24"/>
          <w:szCs w:val="24"/>
        </w:rPr>
      </w:pPr>
      <w:bookmarkStart w:id="0" w:name="_GoBack"/>
      <w:bookmarkEnd w:id="0"/>
    </w:p>
    <w:sectPr w:rsidR="009652CA" w:rsidRPr="009652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FC" w:rsidRDefault="00784AFC" w:rsidP="00B56C0F">
      <w:pPr>
        <w:spacing w:after="0" w:line="240" w:lineRule="auto"/>
      </w:pPr>
      <w:r>
        <w:separator/>
      </w:r>
    </w:p>
  </w:endnote>
  <w:endnote w:type="continuationSeparator" w:id="0">
    <w:p w:rsidR="00784AFC" w:rsidRDefault="00784AFC" w:rsidP="00B5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FC" w:rsidRDefault="00784AFC" w:rsidP="00B56C0F">
      <w:pPr>
        <w:spacing w:after="0" w:line="240" w:lineRule="auto"/>
      </w:pPr>
      <w:r>
        <w:separator/>
      </w:r>
    </w:p>
  </w:footnote>
  <w:footnote w:type="continuationSeparator" w:id="0">
    <w:p w:rsidR="00784AFC" w:rsidRDefault="00784AFC" w:rsidP="00B5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aps/>
        <w:color w:val="44546A" w:themeColor="text2"/>
        <w:sz w:val="20"/>
        <w:szCs w:val="20"/>
      </w:rPr>
      <w:alias w:val="Author"/>
      <w:tag w:val=""/>
      <w:id w:val="-1701008461"/>
      <w:placeholder>
        <w:docPart w:val="94495BCA8C144DB5AA009FB5315D3605"/>
      </w:placeholder>
      <w:dataBinding w:prefixMappings="xmlns:ns0='http://purl.org/dc/elements/1.1/' xmlns:ns1='http://schemas.openxmlformats.org/package/2006/metadata/core-properties' " w:xpath="/ns1:coreProperties[1]/ns0:creator[1]" w:storeItemID="{6C3C8BC8-F283-45AE-878A-BAB7291924A1}"/>
      <w:text/>
    </w:sdtPr>
    <w:sdtContent>
      <w:p w:rsidR="00B56C0F" w:rsidRPr="00B56C0F" w:rsidRDefault="00B56C0F">
        <w:pPr>
          <w:pStyle w:val="Header"/>
          <w:jc w:val="right"/>
          <w:rPr>
            <w:rFonts w:ascii="Georgia" w:hAnsi="Georgia"/>
            <w:caps/>
            <w:color w:val="44546A" w:themeColor="text2"/>
            <w:sz w:val="20"/>
            <w:szCs w:val="20"/>
          </w:rPr>
        </w:pPr>
        <w:r w:rsidRPr="00B56C0F">
          <w:rPr>
            <w:rFonts w:ascii="Georgia" w:hAnsi="Georgia"/>
            <w:caps/>
            <w:color w:val="44546A" w:themeColor="text2"/>
            <w:sz w:val="20"/>
            <w:szCs w:val="20"/>
          </w:rPr>
          <w:t>The Well Ministry</w:t>
        </w:r>
      </w:p>
    </w:sdtContent>
  </w:sdt>
  <w:sdt>
    <w:sdtPr>
      <w:rPr>
        <w:rFonts w:ascii="Georgia" w:hAnsi="Georgia"/>
        <w:caps/>
        <w:color w:val="44546A" w:themeColor="text2"/>
        <w:sz w:val="20"/>
        <w:szCs w:val="20"/>
      </w:rPr>
      <w:alias w:val="Date"/>
      <w:tag w:val="Date"/>
      <w:id w:val="-304078227"/>
      <w:placeholder>
        <w:docPart w:val="AC1DCEF087FD4B6E98B808752FE89EF0"/>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B56C0F" w:rsidRDefault="00B56C0F">
        <w:pPr>
          <w:pStyle w:val="Header"/>
          <w:jc w:val="right"/>
          <w:rPr>
            <w:caps/>
            <w:color w:val="44546A" w:themeColor="text2"/>
            <w:sz w:val="20"/>
            <w:szCs w:val="20"/>
          </w:rPr>
        </w:pPr>
        <w:r w:rsidRPr="00B56C0F">
          <w:rPr>
            <w:rFonts w:ascii="Georgia" w:hAnsi="Georgia"/>
            <w:caps/>
            <w:color w:val="44546A" w:themeColor="text2"/>
            <w:sz w:val="20"/>
            <w:szCs w:val="20"/>
          </w:rPr>
          <w:t>Spring 2014</w:t>
        </w:r>
      </w:p>
    </w:sdtContent>
  </w:sdt>
  <w:p w:rsidR="00B56C0F" w:rsidRPr="00B56C0F" w:rsidRDefault="00B56C0F">
    <w:pPr>
      <w:pStyle w:val="Header"/>
      <w:jc w:val="center"/>
      <w:rPr>
        <w:rFonts w:ascii="Georgia" w:hAnsi="Georgia"/>
        <w:color w:val="44546A" w:themeColor="text2"/>
        <w:sz w:val="32"/>
        <w:szCs w:val="32"/>
      </w:rPr>
    </w:pPr>
    <w:sdt>
      <w:sdtPr>
        <w:rPr>
          <w:rFonts w:ascii="Georgia" w:hAnsi="Georgia"/>
          <w:caps/>
          <w:color w:val="44546A" w:themeColor="text2"/>
          <w:sz w:val="32"/>
          <w:szCs w:val="32"/>
        </w:rPr>
        <w:alias w:val="Title"/>
        <w:tag w:val=""/>
        <w:id w:val="-484788024"/>
        <w:placeholder>
          <w:docPart w:val="025549D912274894910967B60C5CF7E5"/>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Pr="00B56C0F">
          <w:rPr>
            <w:rFonts w:ascii="Georgia" w:hAnsi="Georgia"/>
            <w:caps/>
            <w:color w:val="44546A" w:themeColor="text2"/>
            <w:sz w:val="32"/>
            <w:szCs w:val="32"/>
          </w:rPr>
          <w:t>ETERNAL REWARDS STUDY</w:t>
        </w:r>
      </w:sdtContent>
    </w:sdt>
  </w:p>
  <w:p w:rsidR="00B56C0F" w:rsidRDefault="00B56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36D7"/>
    <w:multiLevelType w:val="hybridMultilevel"/>
    <w:tmpl w:val="77D48036"/>
    <w:lvl w:ilvl="0" w:tplc="217AA6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DB08CD"/>
    <w:multiLevelType w:val="hybridMultilevel"/>
    <w:tmpl w:val="F894C8A2"/>
    <w:lvl w:ilvl="0" w:tplc="28A843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F30350"/>
    <w:multiLevelType w:val="hybridMultilevel"/>
    <w:tmpl w:val="801E7FEA"/>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3D46022"/>
    <w:multiLevelType w:val="hybridMultilevel"/>
    <w:tmpl w:val="AB30FA5A"/>
    <w:lvl w:ilvl="0" w:tplc="78083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2D2B2F"/>
    <w:multiLevelType w:val="hybridMultilevel"/>
    <w:tmpl w:val="3E802A68"/>
    <w:lvl w:ilvl="0" w:tplc="F5A8E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7E7D22"/>
    <w:multiLevelType w:val="hybridMultilevel"/>
    <w:tmpl w:val="0D2224AC"/>
    <w:lvl w:ilvl="0" w:tplc="EC38C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0C49A6"/>
    <w:multiLevelType w:val="hybridMultilevel"/>
    <w:tmpl w:val="5056664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F68120C"/>
    <w:multiLevelType w:val="hybridMultilevel"/>
    <w:tmpl w:val="3DDA5BFA"/>
    <w:lvl w:ilvl="0" w:tplc="7958A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EA3231"/>
    <w:multiLevelType w:val="hybridMultilevel"/>
    <w:tmpl w:val="9314D0CC"/>
    <w:lvl w:ilvl="0" w:tplc="B5367786">
      <w:start w:val="1"/>
      <w:numFmt w:val="decimal"/>
      <w:lvlText w:val="%1."/>
      <w:lvlJc w:val="left"/>
      <w:pPr>
        <w:ind w:left="2160" w:hanging="360"/>
      </w:pPr>
      <w:rPr>
        <w:rFonts w:ascii="Georgia" w:eastAsiaTheme="minorHAnsi" w:hAnsi="Georgia"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54B594D"/>
    <w:multiLevelType w:val="hybridMultilevel"/>
    <w:tmpl w:val="11703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9F55F56"/>
    <w:multiLevelType w:val="hybridMultilevel"/>
    <w:tmpl w:val="6004FB76"/>
    <w:lvl w:ilvl="0" w:tplc="C860A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BB1821"/>
    <w:multiLevelType w:val="hybridMultilevel"/>
    <w:tmpl w:val="AC04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0375E0D"/>
    <w:multiLevelType w:val="hybridMultilevel"/>
    <w:tmpl w:val="DF4C0E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1FE12FD"/>
    <w:multiLevelType w:val="hybridMultilevel"/>
    <w:tmpl w:val="FE44F9C2"/>
    <w:lvl w:ilvl="0" w:tplc="54247A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FE1FA5"/>
    <w:multiLevelType w:val="hybridMultilevel"/>
    <w:tmpl w:val="43125D1A"/>
    <w:lvl w:ilvl="0" w:tplc="79D2D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A66A3A"/>
    <w:multiLevelType w:val="hybridMultilevel"/>
    <w:tmpl w:val="19CE32D0"/>
    <w:lvl w:ilvl="0" w:tplc="E9A03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71139"/>
    <w:multiLevelType w:val="hybridMultilevel"/>
    <w:tmpl w:val="04881A40"/>
    <w:lvl w:ilvl="0" w:tplc="5B402D3E">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7">
    <w:nsid w:val="39C747FC"/>
    <w:multiLevelType w:val="hybridMultilevel"/>
    <w:tmpl w:val="41B068E2"/>
    <w:lvl w:ilvl="0" w:tplc="956025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3F1E95"/>
    <w:multiLevelType w:val="hybridMultilevel"/>
    <w:tmpl w:val="9B022F76"/>
    <w:lvl w:ilvl="0" w:tplc="9C3401A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F3D49AB"/>
    <w:multiLevelType w:val="hybridMultilevel"/>
    <w:tmpl w:val="B9B27244"/>
    <w:lvl w:ilvl="0" w:tplc="F31280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520B7A"/>
    <w:multiLevelType w:val="hybridMultilevel"/>
    <w:tmpl w:val="F724BACE"/>
    <w:lvl w:ilvl="0" w:tplc="F87EB2F6">
      <w:start w:val="1"/>
      <w:numFmt w:val="decimal"/>
      <w:lvlText w:val="%1."/>
      <w:lvlJc w:val="left"/>
      <w:pPr>
        <w:ind w:left="2160" w:hanging="360"/>
      </w:pPr>
      <w:rPr>
        <w:rFonts w:ascii="Georgia" w:eastAsiaTheme="minorHAnsi" w:hAnsi="Georgia"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AE028C0"/>
    <w:multiLevelType w:val="hybridMultilevel"/>
    <w:tmpl w:val="208288B6"/>
    <w:lvl w:ilvl="0" w:tplc="E806DC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CE5C4A"/>
    <w:multiLevelType w:val="hybridMultilevel"/>
    <w:tmpl w:val="25CEBA32"/>
    <w:lvl w:ilvl="0" w:tplc="0220C4E6">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nsid w:val="75620D75"/>
    <w:multiLevelType w:val="hybridMultilevel"/>
    <w:tmpl w:val="CF8A7678"/>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77802ED6"/>
    <w:multiLevelType w:val="hybridMultilevel"/>
    <w:tmpl w:val="1E725312"/>
    <w:lvl w:ilvl="0" w:tplc="CB1C97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7C930C4"/>
    <w:multiLevelType w:val="hybridMultilevel"/>
    <w:tmpl w:val="15441BFA"/>
    <w:lvl w:ilvl="0" w:tplc="046C1C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AC815A5"/>
    <w:multiLevelType w:val="hybridMultilevel"/>
    <w:tmpl w:val="9C224BFA"/>
    <w:lvl w:ilvl="0" w:tplc="475037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235385"/>
    <w:multiLevelType w:val="hybridMultilevel"/>
    <w:tmpl w:val="B1EC1A1C"/>
    <w:lvl w:ilvl="0" w:tplc="5B542D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8474E8"/>
    <w:multiLevelType w:val="hybridMultilevel"/>
    <w:tmpl w:val="3D5084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0"/>
  </w:num>
  <w:num w:numId="3">
    <w:abstractNumId w:val="4"/>
  </w:num>
  <w:num w:numId="4">
    <w:abstractNumId w:val="8"/>
  </w:num>
  <w:num w:numId="5">
    <w:abstractNumId w:val="24"/>
  </w:num>
  <w:num w:numId="6">
    <w:abstractNumId w:val="12"/>
  </w:num>
  <w:num w:numId="7">
    <w:abstractNumId w:val="2"/>
  </w:num>
  <w:num w:numId="8">
    <w:abstractNumId w:val="20"/>
  </w:num>
  <w:num w:numId="9">
    <w:abstractNumId w:val="28"/>
  </w:num>
  <w:num w:numId="10">
    <w:abstractNumId w:val="6"/>
  </w:num>
  <w:num w:numId="11">
    <w:abstractNumId w:val="11"/>
  </w:num>
  <w:num w:numId="12">
    <w:abstractNumId w:val="9"/>
  </w:num>
  <w:num w:numId="13">
    <w:abstractNumId w:val="23"/>
  </w:num>
  <w:num w:numId="14">
    <w:abstractNumId w:val="13"/>
  </w:num>
  <w:num w:numId="15">
    <w:abstractNumId w:val="5"/>
  </w:num>
  <w:num w:numId="16">
    <w:abstractNumId w:val="1"/>
  </w:num>
  <w:num w:numId="17">
    <w:abstractNumId w:val="27"/>
  </w:num>
  <w:num w:numId="18">
    <w:abstractNumId w:val="19"/>
  </w:num>
  <w:num w:numId="19">
    <w:abstractNumId w:val="16"/>
  </w:num>
  <w:num w:numId="20">
    <w:abstractNumId w:val="10"/>
  </w:num>
  <w:num w:numId="21">
    <w:abstractNumId w:val="7"/>
  </w:num>
  <w:num w:numId="22">
    <w:abstractNumId w:val="18"/>
  </w:num>
  <w:num w:numId="23">
    <w:abstractNumId w:val="17"/>
  </w:num>
  <w:num w:numId="24">
    <w:abstractNumId w:val="26"/>
  </w:num>
  <w:num w:numId="25">
    <w:abstractNumId w:val="14"/>
  </w:num>
  <w:num w:numId="26">
    <w:abstractNumId w:val="21"/>
  </w:num>
  <w:num w:numId="27">
    <w:abstractNumId w:val="22"/>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A3"/>
    <w:rsid w:val="003738B7"/>
    <w:rsid w:val="00541199"/>
    <w:rsid w:val="006E384C"/>
    <w:rsid w:val="00784AFC"/>
    <w:rsid w:val="008130A3"/>
    <w:rsid w:val="009652CA"/>
    <w:rsid w:val="00B02ADC"/>
    <w:rsid w:val="00B56C0F"/>
    <w:rsid w:val="00BE2A72"/>
    <w:rsid w:val="00D82BCA"/>
    <w:rsid w:val="00E71955"/>
    <w:rsid w:val="00E85A4B"/>
    <w:rsid w:val="00E97532"/>
    <w:rsid w:val="00F54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D1A77-13F3-4910-A3DE-DBD0AC6A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A3"/>
    <w:pPr>
      <w:ind w:left="720"/>
      <w:contextualSpacing/>
    </w:pPr>
  </w:style>
  <w:style w:type="character" w:styleId="Hyperlink">
    <w:name w:val="Hyperlink"/>
    <w:basedOn w:val="DefaultParagraphFont"/>
    <w:uiPriority w:val="99"/>
    <w:unhideWhenUsed/>
    <w:rsid w:val="008130A3"/>
    <w:rPr>
      <w:color w:val="0563C1" w:themeColor="hyperlink"/>
      <w:u w:val="single"/>
    </w:rPr>
  </w:style>
  <w:style w:type="paragraph" w:styleId="Header">
    <w:name w:val="header"/>
    <w:basedOn w:val="Normal"/>
    <w:link w:val="HeaderChar"/>
    <w:uiPriority w:val="99"/>
    <w:unhideWhenUsed/>
    <w:rsid w:val="00B56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0F"/>
  </w:style>
  <w:style w:type="paragraph" w:styleId="Footer">
    <w:name w:val="footer"/>
    <w:basedOn w:val="Normal"/>
    <w:link w:val="FooterChar"/>
    <w:uiPriority w:val="99"/>
    <w:unhideWhenUsed/>
    <w:rsid w:val="00B56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0F"/>
  </w:style>
  <w:style w:type="character" w:styleId="PlaceholderText">
    <w:name w:val="Placeholder Text"/>
    <w:basedOn w:val="DefaultParagraphFont"/>
    <w:uiPriority w:val="99"/>
    <w:semiHidden/>
    <w:rsid w:val="00B56C0F"/>
    <w:rPr>
      <w:color w:val="808080"/>
    </w:rPr>
  </w:style>
  <w:style w:type="paragraph" w:styleId="BalloonText">
    <w:name w:val="Balloon Text"/>
    <w:basedOn w:val="Normal"/>
    <w:link w:val="BalloonTextChar"/>
    <w:uiPriority w:val="99"/>
    <w:semiHidden/>
    <w:unhideWhenUsed/>
    <w:rsid w:val="00B56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D5cPVsDj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495BCA8C144DB5AA009FB5315D3605"/>
        <w:category>
          <w:name w:val="General"/>
          <w:gallery w:val="placeholder"/>
        </w:category>
        <w:types>
          <w:type w:val="bbPlcHdr"/>
        </w:types>
        <w:behaviors>
          <w:behavior w:val="content"/>
        </w:behaviors>
        <w:guid w:val="{EF63B789-A42B-4729-A25A-5077ACDA7FD5}"/>
      </w:docPartPr>
      <w:docPartBody>
        <w:p w:rsidR="00000000" w:rsidRDefault="00A27866" w:rsidP="00A27866">
          <w:pPr>
            <w:pStyle w:val="94495BCA8C144DB5AA009FB5315D3605"/>
          </w:pPr>
          <w:r>
            <w:rPr>
              <w:rStyle w:val="PlaceholderText"/>
            </w:rPr>
            <w:t>[Author name]</w:t>
          </w:r>
        </w:p>
      </w:docPartBody>
    </w:docPart>
    <w:docPart>
      <w:docPartPr>
        <w:name w:val="AC1DCEF087FD4B6E98B808752FE89EF0"/>
        <w:category>
          <w:name w:val="General"/>
          <w:gallery w:val="placeholder"/>
        </w:category>
        <w:types>
          <w:type w:val="bbPlcHdr"/>
        </w:types>
        <w:behaviors>
          <w:behavior w:val="content"/>
        </w:behaviors>
        <w:guid w:val="{C5A92C0D-B523-4331-B027-4072BD600158}"/>
      </w:docPartPr>
      <w:docPartBody>
        <w:p w:rsidR="00000000" w:rsidRDefault="00A27866" w:rsidP="00A27866">
          <w:pPr>
            <w:pStyle w:val="AC1DCEF087FD4B6E98B808752FE89EF0"/>
          </w:pPr>
          <w:r>
            <w:rPr>
              <w:rStyle w:val="PlaceholderText"/>
            </w:rPr>
            <w:t>[Date]</w:t>
          </w:r>
        </w:p>
      </w:docPartBody>
    </w:docPart>
    <w:docPart>
      <w:docPartPr>
        <w:name w:val="025549D912274894910967B60C5CF7E5"/>
        <w:category>
          <w:name w:val="General"/>
          <w:gallery w:val="placeholder"/>
        </w:category>
        <w:types>
          <w:type w:val="bbPlcHdr"/>
        </w:types>
        <w:behaviors>
          <w:behavior w:val="content"/>
        </w:behaviors>
        <w:guid w:val="{A5677F41-502A-4857-904D-88E012A3A9A6}"/>
      </w:docPartPr>
      <w:docPartBody>
        <w:p w:rsidR="00000000" w:rsidRDefault="00A27866" w:rsidP="00A27866">
          <w:pPr>
            <w:pStyle w:val="025549D912274894910967B60C5CF7E5"/>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66"/>
    <w:rsid w:val="00996115"/>
    <w:rsid w:val="00A2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866"/>
    <w:rPr>
      <w:color w:val="808080"/>
    </w:rPr>
  </w:style>
  <w:style w:type="paragraph" w:customStyle="1" w:styleId="94495BCA8C144DB5AA009FB5315D3605">
    <w:name w:val="94495BCA8C144DB5AA009FB5315D3605"/>
    <w:rsid w:val="00A27866"/>
  </w:style>
  <w:style w:type="paragraph" w:customStyle="1" w:styleId="AC1DCEF087FD4B6E98B808752FE89EF0">
    <w:name w:val="AC1DCEF087FD4B6E98B808752FE89EF0"/>
    <w:rsid w:val="00A27866"/>
  </w:style>
  <w:style w:type="paragraph" w:customStyle="1" w:styleId="025549D912274894910967B60C5CF7E5">
    <w:name w:val="025549D912274894910967B60C5CF7E5"/>
    <w:rsid w:val="00A278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Well Ministry</dc:creator>
  <cp:keywords/>
  <dc:description/>
  <cp:lastModifiedBy>kristen tschida</cp:lastModifiedBy>
  <cp:revision>3</cp:revision>
  <cp:lastPrinted>2014-04-09T22:48:00Z</cp:lastPrinted>
  <dcterms:created xsi:type="dcterms:W3CDTF">2014-04-09T19:30:00Z</dcterms:created>
  <dcterms:modified xsi:type="dcterms:W3CDTF">2014-04-09T22:57:00Z</dcterms:modified>
</cp:coreProperties>
</file>