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90F" w:rsidRDefault="00B7590F" w:rsidP="00B7590F">
      <w:r>
        <w:t xml:space="preserve">Discovering Exodus:  Finding prayer points, testimonies, reflection and journaling questions that will engage your heart with the Father.  </w:t>
      </w:r>
    </w:p>
    <w:p w:rsidR="00B7590F" w:rsidRDefault="00B7590F" w:rsidP="00B7590F"/>
    <w:p w:rsidR="00B7590F" w:rsidRDefault="00B7590F" w:rsidP="00B7590F"/>
    <w:p w:rsidR="00B7590F" w:rsidRDefault="00B7590F" w:rsidP="00B7590F">
      <w:r>
        <w:t>Chapter 6</w:t>
      </w:r>
      <w:r>
        <w:t xml:space="preserve">: </w:t>
      </w:r>
    </w:p>
    <w:p w:rsidR="00B7590F" w:rsidRDefault="00B7590F" w:rsidP="00B7590F">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B7590F" w:rsidRDefault="00B7590F" w:rsidP="00B7590F">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6</w:t>
      </w:r>
      <w:r>
        <w:t xml:space="preserve">.  Record any thoughts from the chapter, questions you have or verses that the Holy Spirit highlighted to you while reading. </w:t>
      </w:r>
    </w:p>
    <w:p w:rsidR="00B7590F" w:rsidRDefault="00B7590F" w:rsidP="00B7590F"/>
    <w:p w:rsidR="00B7590F" w:rsidRDefault="00B7590F" w:rsidP="00B7590F"/>
    <w:p w:rsidR="00B7590F" w:rsidRDefault="00B7590F" w:rsidP="00B7590F"/>
    <w:p w:rsidR="00B7590F" w:rsidRDefault="00B7590F" w:rsidP="00B7590F"/>
    <w:p w:rsidR="00B7590F" w:rsidRDefault="00B7590F" w:rsidP="00B7590F"/>
    <w:p w:rsidR="00B7590F" w:rsidRDefault="00B7590F" w:rsidP="00B7590F">
      <w:r>
        <w:rPr>
          <w:rFonts w:cstheme="minorHAnsi"/>
          <w:b/>
        </w:rPr>
        <w:t>□</w:t>
      </w:r>
      <w:r>
        <w:rPr>
          <w:b/>
        </w:rPr>
        <w:t xml:space="preserve"> </w:t>
      </w:r>
      <w:r w:rsidRPr="00AB4414">
        <w:rPr>
          <w:b/>
        </w:rPr>
        <w:t>The Focus</w:t>
      </w:r>
      <w:r>
        <w:t>:  Today’</w:t>
      </w:r>
      <w:r>
        <w:t>s focus is a reflection</w:t>
      </w:r>
      <w:r>
        <w:t xml:space="preserve">. Write your thoughts as you meet with the Father.  </w:t>
      </w:r>
    </w:p>
    <w:p w:rsidR="00B7590F" w:rsidRDefault="00B7590F" w:rsidP="00B7590F">
      <w:r>
        <w:t>Chapter 5 ends with Moses’ complaint to the Lord. Chapter 6 is the continued dialogue between Moses and God.  God gives Moses a response. “</w:t>
      </w:r>
      <w:r w:rsidRPr="00912E8D">
        <w:rPr>
          <w:i/>
        </w:rPr>
        <w:t xml:space="preserve">Now you will see what I will do to Pharaoh: Because of My mighty hand he will let them go; because of </w:t>
      </w:r>
      <w:proofErr w:type="gramStart"/>
      <w:r w:rsidRPr="00912E8D">
        <w:rPr>
          <w:i/>
        </w:rPr>
        <w:t>My</w:t>
      </w:r>
      <w:proofErr w:type="gramEnd"/>
      <w:r w:rsidRPr="00912E8D">
        <w:rPr>
          <w:i/>
        </w:rPr>
        <w:t xml:space="preserve"> mighty hand he will drive them out of his country</w:t>
      </w:r>
      <w:r>
        <w:t xml:space="preserve">” (verse 1).   God renews the promise He has made with Moses and the Israelites.  </w:t>
      </w:r>
    </w:p>
    <w:p w:rsidR="00912E8D" w:rsidRDefault="00B7590F" w:rsidP="00B7590F">
      <w:r>
        <w:t xml:space="preserve">Today we will look at the “I wills” of the Lord.  He is the faithful God and will do what He says.  Not a word of God’s will ever fail.  </w:t>
      </w:r>
      <w:r w:rsidR="00912E8D">
        <w:t>God gives the command to Moses to say to the Israelites:</w:t>
      </w:r>
    </w:p>
    <w:p w:rsidR="00912E8D" w:rsidRDefault="00912E8D" w:rsidP="00B7590F">
      <w:r>
        <w:t>“</w:t>
      </w:r>
      <w:r w:rsidRPr="00912E8D">
        <w:rPr>
          <w:i/>
          <w:sz w:val="36"/>
          <w:szCs w:val="36"/>
        </w:rPr>
        <w:t>I am the Lord</w:t>
      </w:r>
      <w:r w:rsidRPr="00912E8D">
        <w:rPr>
          <w:i/>
        </w:rPr>
        <w:t xml:space="preserve">, and </w:t>
      </w:r>
      <w:r w:rsidRPr="00912E8D">
        <w:rPr>
          <w:i/>
          <w:u w:val="single"/>
        </w:rPr>
        <w:t>I will</w:t>
      </w:r>
      <w:r w:rsidRPr="00912E8D">
        <w:rPr>
          <w:i/>
        </w:rPr>
        <w:t xml:space="preserve"> bring you out from under the yoke of the Egyptians.  </w:t>
      </w:r>
      <w:r w:rsidRPr="00912E8D">
        <w:rPr>
          <w:i/>
          <w:u w:val="single"/>
        </w:rPr>
        <w:t>I will</w:t>
      </w:r>
      <w:r w:rsidRPr="00912E8D">
        <w:rPr>
          <w:i/>
        </w:rPr>
        <w:t xml:space="preserve"> free you from being slaves to them, and </w:t>
      </w:r>
      <w:r w:rsidRPr="00912E8D">
        <w:rPr>
          <w:i/>
          <w:u w:val="single"/>
        </w:rPr>
        <w:t>I will</w:t>
      </w:r>
      <w:r w:rsidRPr="00912E8D">
        <w:rPr>
          <w:i/>
        </w:rPr>
        <w:t xml:space="preserve"> redeem you with an outstretched arm and with mighty acts of judgment.  </w:t>
      </w:r>
      <w:r w:rsidRPr="00912E8D">
        <w:rPr>
          <w:i/>
          <w:u w:val="single"/>
        </w:rPr>
        <w:t>I will</w:t>
      </w:r>
      <w:r w:rsidRPr="00912E8D">
        <w:rPr>
          <w:i/>
        </w:rPr>
        <w:t xml:space="preserve"> take you as my own people and </w:t>
      </w:r>
      <w:r w:rsidRPr="00912E8D">
        <w:rPr>
          <w:i/>
          <w:u w:val="single"/>
        </w:rPr>
        <w:t>I will</w:t>
      </w:r>
      <w:r w:rsidRPr="00912E8D">
        <w:rPr>
          <w:i/>
        </w:rPr>
        <w:t xml:space="preserve"> be your God. </w:t>
      </w:r>
      <w:r w:rsidRPr="00912E8D">
        <w:rPr>
          <w:i/>
          <w:color w:val="FF0000"/>
          <w:sz w:val="40"/>
          <w:szCs w:val="40"/>
        </w:rPr>
        <w:t>/</w:t>
      </w:r>
      <w:r w:rsidRPr="00912E8D">
        <w:rPr>
          <w:i/>
        </w:rPr>
        <w:t xml:space="preserve">Then you will know that I am the Lord your God, who brought you out from under the yoke of the Egyptians.  And </w:t>
      </w:r>
      <w:r w:rsidRPr="00912E8D">
        <w:rPr>
          <w:i/>
          <w:u w:val="single"/>
        </w:rPr>
        <w:t>I will</w:t>
      </w:r>
      <w:r w:rsidRPr="00912E8D">
        <w:rPr>
          <w:i/>
        </w:rPr>
        <w:t xml:space="preserve"> bring you to the land I swore with uplifted hand to give to Abraham, to Isaac, and to Jacob.  </w:t>
      </w:r>
      <w:r w:rsidRPr="00912E8D">
        <w:rPr>
          <w:i/>
          <w:u w:val="single"/>
        </w:rPr>
        <w:t>I will</w:t>
      </w:r>
      <w:r w:rsidRPr="00912E8D">
        <w:rPr>
          <w:i/>
        </w:rPr>
        <w:t xml:space="preserve"> give it to you as a possession. </w:t>
      </w:r>
      <w:r w:rsidRPr="00912E8D">
        <w:rPr>
          <w:i/>
          <w:sz w:val="36"/>
          <w:szCs w:val="36"/>
        </w:rPr>
        <w:t>I am the Lord</w:t>
      </w:r>
      <w:r>
        <w:t xml:space="preserve">,” verses 6-8.  </w:t>
      </w:r>
    </w:p>
    <w:p w:rsidR="00912E8D" w:rsidRDefault="00912E8D" w:rsidP="00B7590F">
      <w:r>
        <w:t xml:space="preserve">The language God used was that of covenant.  You can almost </w:t>
      </w:r>
      <w:r w:rsidR="00320904">
        <w:t>hear</w:t>
      </w:r>
      <w:r>
        <w:t xml:space="preserve"> the “I wills” of a marriage vow from this language.  When 2 people stand before God and their family and friends, they make statements of commitment</w:t>
      </w:r>
      <w:r w:rsidR="00320904">
        <w:t>, vows,</w:t>
      </w:r>
      <w:r>
        <w:t xml:space="preserve"> to one another</w:t>
      </w:r>
      <w:r w:rsidR="00320904">
        <w:t xml:space="preserve"> based on their love relationship.  And husband and wife each make these vows: </w:t>
      </w:r>
      <w:r>
        <w:t xml:space="preserve">  “I will be faithful.  I will respect you.  I will be with you in sickness and in health, etc.”  In that covenant there are 2 parties.  Here we </w:t>
      </w:r>
      <w:r w:rsidR="00320904">
        <w:t xml:space="preserve">see God’s promises to a people that still do not even know </w:t>
      </w:r>
      <w:r w:rsidR="00320904">
        <w:lastRenderedPageBreak/>
        <w:t xml:space="preserve">Him. </w:t>
      </w:r>
      <w:r>
        <w:t xml:space="preserve"> </w:t>
      </w:r>
      <w:r w:rsidR="00320904">
        <w:t xml:space="preserve">And yet, He is faithful. He is good.  He is deliverer.  </w:t>
      </w:r>
      <w:r w:rsidR="00320904">
        <w:t xml:space="preserve">Notice where I placed the red line in that Scripture.  </w:t>
      </w:r>
      <w:r w:rsidR="00320904">
        <w:t xml:space="preserve">He does all the work of the Israelites salvation, redemption and </w:t>
      </w:r>
      <w:proofErr w:type="spellStart"/>
      <w:r w:rsidR="00320904">
        <w:t>sonship</w:t>
      </w:r>
      <w:proofErr w:type="spellEnd"/>
      <w:r w:rsidR="00320904">
        <w:t xml:space="preserve"> and after all He does for them to show His love, He says “...</w:t>
      </w:r>
      <w:r w:rsidR="00320904" w:rsidRPr="00320904">
        <w:rPr>
          <w:i/>
        </w:rPr>
        <w:t>then you will know that I am your God</w:t>
      </w:r>
      <w:r w:rsidR="00320904">
        <w:t xml:space="preserve">....” Wow!  What kind of God is the Lord?  What kind of God loves without expectation of a response?  There is NO other God who loves like this!  </w:t>
      </w:r>
      <w:r>
        <w:t xml:space="preserve">God does it all!  He is the covenant keeping God.  God, the fountain of being, infinite perfection wants </w:t>
      </w:r>
      <w:r w:rsidRPr="00320904">
        <w:rPr>
          <w:b/>
        </w:rPr>
        <w:t>us</w:t>
      </w:r>
      <w:r>
        <w:t xml:space="preserve"> to know Him as a personal, promise making and promise keeping God, whom we can trust in every way. </w:t>
      </w:r>
      <w:r w:rsidR="00320904">
        <w:t xml:space="preserve">  </w:t>
      </w:r>
    </w:p>
    <w:p w:rsidR="00320904" w:rsidRDefault="00320904" w:rsidP="00B7590F">
      <w:r>
        <w:t>Let our response to God’s love and faithfulness be different than the Israelites.  “</w:t>
      </w:r>
      <w:r w:rsidRPr="008253C0">
        <w:rPr>
          <w:i/>
        </w:rPr>
        <w:t xml:space="preserve">Moses reported this to the Israelites, but </w:t>
      </w:r>
      <w:r w:rsidRPr="008253C0">
        <w:rPr>
          <w:i/>
          <w:u w:val="single"/>
        </w:rPr>
        <w:t>they did not listen to him</w:t>
      </w:r>
      <w:r w:rsidRPr="008253C0">
        <w:rPr>
          <w:i/>
        </w:rPr>
        <w:t>, because of their discouragement and hard labor</w:t>
      </w:r>
      <w:r>
        <w:t xml:space="preserve">,” (verse 9).  Unbelief was in their hearts.  Ezekiel 20:5-9 gives us a little more insight. </w:t>
      </w:r>
      <w:r w:rsidR="008253C0">
        <w:t>“</w:t>
      </w:r>
      <w:r w:rsidR="008253C0" w:rsidRPr="008253C0">
        <w:rPr>
          <w:i/>
        </w:rPr>
        <w:t>And I (the Lord) said to them, ‘Each of you, get rid of the vile images you have set your eyes on, and do not defile yourselves with the idols of Egypt....but they rebelled against Me and would not listen to Me; they did not get rid of the vile images they had set their eyes on, nor did they forsake the idols of Egypt.</w:t>
      </w:r>
      <w:r w:rsidR="008253C0">
        <w:t>..”  (</w:t>
      </w:r>
      <w:proofErr w:type="gramStart"/>
      <w:r w:rsidR="008253C0">
        <w:t>verses</w:t>
      </w:r>
      <w:proofErr w:type="gramEnd"/>
      <w:r w:rsidR="008253C0">
        <w:t xml:space="preserve"> 7-8).  Israel was putting their trust in the gods of the Egyptians.  </w:t>
      </w:r>
    </w:p>
    <w:p w:rsidR="008253C0" w:rsidRDefault="008253C0" w:rsidP="00B7590F">
      <w:r>
        <w:t xml:space="preserve">I wrote a note in my Bible next to the Exodus 6:9 verse that says, “Lord, keep my heart soft and my ears ever hearing”.  Let that be your prayer to the Lord.  </w:t>
      </w:r>
    </w:p>
    <w:p w:rsidR="008253C0" w:rsidRDefault="008253C0" w:rsidP="00B7590F"/>
    <w:p w:rsidR="00F25B22" w:rsidRDefault="00F25B22" w:rsidP="00B7590F"/>
    <w:p w:rsidR="00F25B22" w:rsidRDefault="00F25B22" w:rsidP="00B7590F"/>
    <w:p w:rsidR="00F25B22" w:rsidRDefault="00F25B22" w:rsidP="00B7590F"/>
    <w:p w:rsidR="00F25B22" w:rsidRDefault="00F25B22" w:rsidP="00B7590F"/>
    <w:p w:rsidR="00F25B22" w:rsidRDefault="00F25B22" w:rsidP="00B7590F"/>
    <w:p w:rsidR="00F25B22" w:rsidRDefault="00F25B22" w:rsidP="00B7590F"/>
    <w:p w:rsidR="00F25B22" w:rsidRDefault="00F25B22" w:rsidP="00B7590F"/>
    <w:p w:rsidR="00F25B22" w:rsidRDefault="00F25B22" w:rsidP="00B7590F"/>
    <w:p w:rsidR="00F25B22" w:rsidRDefault="00F25B22" w:rsidP="00B7590F"/>
    <w:p w:rsidR="00F25B22" w:rsidRDefault="00F25B22" w:rsidP="00B7590F"/>
    <w:p w:rsidR="00F25B22" w:rsidRDefault="00F25B22" w:rsidP="00B7590F"/>
    <w:p w:rsidR="00F25B22" w:rsidRDefault="00F25B22" w:rsidP="00B7590F"/>
    <w:p w:rsidR="00F25B22" w:rsidRDefault="00F25B22" w:rsidP="00B7590F"/>
    <w:p w:rsidR="00F25B22" w:rsidRDefault="00F25B22" w:rsidP="00B7590F"/>
    <w:p w:rsidR="00F25B22" w:rsidRDefault="00F25B22" w:rsidP="00B7590F"/>
    <w:p w:rsidR="00F25B22" w:rsidRDefault="00F25B22" w:rsidP="00B7590F"/>
    <w:p w:rsidR="008253C0" w:rsidRDefault="008253C0" w:rsidP="00B7590F">
      <w:r>
        <w:lastRenderedPageBreak/>
        <w:t>Reflection:  Take time to reflect on the “I wills” of the Lord for your personal journey with Him.</w:t>
      </w:r>
    </w:p>
    <w:p w:rsidR="008253C0" w:rsidRDefault="008253C0" w:rsidP="00F25B22">
      <w:pPr>
        <w:jc w:val="center"/>
      </w:pPr>
      <w:r w:rsidRPr="008253C0">
        <w:rPr>
          <w:b/>
        </w:rPr>
        <w:t>I am the Lord</w:t>
      </w:r>
      <w:r>
        <w:t xml:space="preserve"> (covenant-keeping God who will fulfill all His promises)</w:t>
      </w:r>
    </w:p>
    <w:tbl>
      <w:tblPr>
        <w:tblStyle w:val="TableGrid"/>
        <w:tblW w:w="0" w:type="auto"/>
        <w:tblLook w:val="04A0" w:firstRow="1" w:lastRow="0" w:firstColumn="1" w:lastColumn="0" w:noHBand="0" w:noVBand="1"/>
      </w:tblPr>
      <w:tblGrid>
        <w:gridCol w:w="4675"/>
        <w:gridCol w:w="4675"/>
      </w:tblGrid>
      <w:tr w:rsidR="00F25B22" w:rsidTr="00F25B22">
        <w:tc>
          <w:tcPr>
            <w:tcW w:w="4675" w:type="dxa"/>
          </w:tcPr>
          <w:p w:rsidR="00F25B22" w:rsidRPr="00F25B22" w:rsidRDefault="00F25B22" w:rsidP="00B7590F">
            <w:pPr>
              <w:rPr>
                <w:b/>
              </w:rPr>
            </w:pPr>
            <w:r w:rsidRPr="00F25B22">
              <w:rPr>
                <w:b/>
              </w:rPr>
              <w:t>I WILL of the Lord</w:t>
            </w:r>
            <w:r>
              <w:rPr>
                <w:b/>
              </w:rPr>
              <w:t>:</w:t>
            </w:r>
          </w:p>
        </w:tc>
        <w:tc>
          <w:tcPr>
            <w:tcW w:w="4675" w:type="dxa"/>
          </w:tcPr>
          <w:p w:rsidR="00F25B22" w:rsidRPr="00F25B22" w:rsidRDefault="00F25B22" w:rsidP="00B7590F">
            <w:pPr>
              <w:rPr>
                <w:b/>
              </w:rPr>
            </w:pPr>
            <w:r w:rsidRPr="00F25B22">
              <w:rPr>
                <w:b/>
              </w:rPr>
              <w:t>Reflect on how this has been seen in your life</w:t>
            </w:r>
            <w:r>
              <w:rPr>
                <w:b/>
              </w:rPr>
              <w:t>:</w:t>
            </w:r>
          </w:p>
        </w:tc>
      </w:tr>
      <w:tr w:rsidR="00F25B22" w:rsidTr="00F25B22">
        <w:tc>
          <w:tcPr>
            <w:tcW w:w="4675" w:type="dxa"/>
          </w:tcPr>
          <w:p w:rsidR="00F25B22" w:rsidRDefault="00F25B22" w:rsidP="00B7590F">
            <w:r>
              <w:t>I will bring you out....</w:t>
            </w:r>
          </w:p>
        </w:tc>
        <w:tc>
          <w:tcPr>
            <w:tcW w:w="4675" w:type="dxa"/>
          </w:tcPr>
          <w:p w:rsidR="00F25B22" w:rsidRDefault="00F25B22" w:rsidP="00B7590F">
            <w:r>
              <w:t xml:space="preserve">From under what yoke of “Egyptians” has the Lord brought you out of?  </w:t>
            </w:r>
          </w:p>
          <w:p w:rsidR="00F25B22" w:rsidRDefault="00F25B22" w:rsidP="00B7590F"/>
          <w:p w:rsidR="00F25B22" w:rsidRDefault="00F25B22" w:rsidP="00B7590F"/>
          <w:p w:rsidR="000652D0" w:rsidRDefault="000652D0" w:rsidP="00B7590F"/>
        </w:tc>
      </w:tr>
      <w:tr w:rsidR="00F25B22" w:rsidTr="00F25B22">
        <w:tc>
          <w:tcPr>
            <w:tcW w:w="4675" w:type="dxa"/>
          </w:tcPr>
          <w:p w:rsidR="00F25B22" w:rsidRDefault="00F25B22" w:rsidP="00B7590F">
            <w:r>
              <w:t>I will free you...</w:t>
            </w:r>
          </w:p>
        </w:tc>
        <w:tc>
          <w:tcPr>
            <w:tcW w:w="4675" w:type="dxa"/>
          </w:tcPr>
          <w:p w:rsidR="00F25B22" w:rsidRDefault="00F25B22" w:rsidP="00B7590F">
            <w:r>
              <w:t xml:space="preserve">What were you a “slave” to before God freed you? </w:t>
            </w:r>
          </w:p>
          <w:p w:rsidR="00F25B22" w:rsidRDefault="00F25B22" w:rsidP="00B7590F"/>
          <w:p w:rsidR="000652D0" w:rsidRDefault="000652D0" w:rsidP="00B7590F"/>
          <w:p w:rsidR="00F25B22" w:rsidRDefault="00F25B22" w:rsidP="00B7590F"/>
        </w:tc>
      </w:tr>
      <w:tr w:rsidR="00F25B22" w:rsidTr="00F25B22">
        <w:tc>
          <w:tcPr>
            <w:tcW w:w="4675" w:type="dxa"/>
          </w:tcPr>
          <w:p w:rsidR="00F25B22" w:rsidRDefault="00F25B22" w:rsidP="00B7590F">
            <w:r>
              <w:t>I will redeem you...</w:t>
            </w:r>
          </w:p>
        </w:tc>
        <w:tc>
          <w:tcPr>
            <w:tcW w:w="4675" w:type="dxa"/>
          </w:tcPr>
          <w:p w:rsidR="00F25B22" w:rsidRDefault="00F25B22" w:rsidP="00B7590F">
            <w:r>
              <w:t xml:space="preserve">How have you seen God’s outstretched arm and mighty acts in your life? </w:t>
            </w:r>
          </w:p>
          <w:p w:rsidR="00F25B22" w:rsidRDefault="00F25B22" w:rsidP="00B7590F"/>
          <w:p w:rsidR="000652D0" w:rsidRDefault="000652D0" w:rsidP="00B7590F">
            <w:bookmarkStart w:id="0" w:name="_GoBack"/>
            <w:bookmarkEnd w:id="0"/>
          </w:p>
          <w:p w:rsidR="00F25B22" w:rsidRDefault="00F25B22" w:rsidP="00B7590F"/>
          <w:p w:rsidR="000652D0" w:rsidRDefault="000652D0" w:rsidP="00B7590F"/>
        </w:tc>
      </w:tr>
      <w:tr w:rsidR="00F25B22" w:rsidTr="00F25B22">
        <w:tc>
          <w:tcPr>
            <w:tcW w:w="4675" w:type="dxa"/>
          </w:tcPr>
          <w:p w:rsidR="00F25B22" w:rsidRDefault="00F25B22" w:rsidP="00B7590F">
            <w:r>
              <w:t>I will take you...</w:t>
            </w:r>
          </w:p>
        </w:tc>
        <w:tc>
          <w:tcPr>
            <w:tcW w:w="4675" w:type="dxa"/>
          </w:tcPr>
          <w:p w:rsidR="00F25B22" w:rsidRDefault="00F25B22" w:rsidP="00B7590F">
            <w:r>
              <w:t>Describe what it means to you to be His own; part of God’s family.  How does this affect your life?</w:t>
            </w:r>
          </w:p>
          <w:p w:rsidR="00F25B22" w:rsidRDefault="00F25B22" w:rsidP="00B7590F"/>
          <w:p w:rsidR="00F25B22" w:rsidRDefault="00F25B22" w:rsidP="00B7590F"/>
          <w:p w:rsidR="000652D0" w:rsidRDefault="000652D0" w:rsidP="00B7590F"/>
        </w:tc>
      </w:tr>
      <w:tr w:rsidR="00F25B22" w:rsidTr="00F25B22">
        <w:tc>
          <w:tcPr>
            <w:tcW w:w="4675" w:type="dxa"/>
          </w:tcPr>
          <w:p w:rsidR="00F25B22" w:rsidRDefault="00F25B22" w:rsidP="00B7590F">
            <w:r>
              <w:t>I will be your God....</w:t>
            </w:r>
          </w:p>
        </w:tc>
        <w:tc>
          <w:tcPr>
            <w:tcW w:w="4675" w:type="dxa"/>
          </w:tcPr>
          <w:p w:rsidR="00F25B22" w:rsidRDefault="00F25B22" w:rsidP="00B7590F">
            <w:r>
              <w:t xml:space="preserve">God desires that we </w:t>
            </w:r>
            <w:r w:rsidRPr="00F25B22">
              <w:rPr>
                <w:i/>
              </w:rPr>
              <w:t>know</w:t>
            </w:r>
            <w:r>
              <w:t xml:space="preserve"> (yada) Him in an experiential way.  Describe how you </w:t>
            </w:r>
            <w:r w:rsidRPr="00F25B22">
              <w:rPr>
                <w:i/>
              </w:rPr>
              <w:t>know</w:t>
            </w:r>
            <w:r>
              <w:t xml:space="preserve"> God.  As Father? Provider? Friend? Etc. </w:t>
            </w:r>
          </w:p>
          <w:p w:rsidR="00F25B22" w:rsidRDefault="00F25B22" w:rsidP="00B7590F"/>
          <w:p w:rsidR="00F25B22" w:rsidRDefault="00F25B22" w:rsidP="00B7590F"/>
          <w:p w:rsidR="000652D0" w:rsidRDefault="000652D0" w:rsidP="00B7590F"/>
        </w:tc>
      </w:tr>
      <w:tr w:rsidR="00F25B22" w:rsidTr="00F25B22">
        <w:tc>
          <w:tcPr>
            <w:tcW w:w="4675" w:type="dxa"/>
          </w:tcPr>
          <w:p w:rsidR="00F25B22" w:rsidRDefault="00F25B22" w:rsidP="00B7590F">
            <w:r>
              <w:t>I will bring you... and</w:t>
            </w:r>
          </w:p>
          <w:p w:rsidR="00F25B22" w:rsidRDefault="00F25B22" w:rsidP="00B7590F">
            <w:r>
              <w:t>I will give it to you...</w:t>
            </w:r>
          </w:p>
        </w:tc>
        <w:tc>
          <w:tcPr>
            <w:tcW w:w="4675" w:type="dxa"/>
          </w:tcPr>
          <w:p w:rsidR="00F25B22" w:rsidRDefault="00F25B22" w:rsidP="00B7590F">
            <w:r>
              <w:t xml:space="preserve">Describe the promises of God that have been fulfilled in your life.  What is the “land” He </w:t>
            </w:r>
            <w:r w:rsidR="000652D0">
              <w:t xml:space="preserve">has given you?  </w:t>
            </w:r>
          </w:p>
          <w:p w:rsidR="00F25B22" w:rsidRDefault="00F25B22" w:rsidP="00B7590F"/>
          <w:p w:rsidR="00F25B22" w:rsidRDefault="00F25B22" w:rsidP="00B7590F"/>
          <w:p w:rsidR="00F25B22" w:rsidRDefault="00F25B22" w:rsidP="00B7590F"/>
        </w:tc>
      </w:tr>
      <w:tr w:rsidR="00F25B22" w:rsidTr="00F25B22">
        <w:tc>
          <w:tcPr>
            <w:tcW w:w="4675" w:type="dxa"/>
          </w:tcPr>
          <w:p w:rsidR="00F25B22" w:rsidRDefault="000652D0" w:rsidP="00B7590F">
            <w:r w:rsidRPr="000652D0">
              <w:rPr>
                <w:b/>
              </w:rPr>
              <w:t>I AM THE LORD</w:t>
            </w:r>
            <w:r>
              <w:t xml:space="preserve"> (He wants us to know Him as a personal, promise-making and promise-keeping God, whom we can trust in every way)! </w:t>
            </w:r>
          </w:p>
        </w:tc>
        <w:tc>
          <w:tcPr>
            <w:tcW w:w="4675" w:type="dxa"/>
          </w:tcPr>
          <w:p w:rsidR="00F25B22" w:rsidRDefault="000652D0" w:rsidP="00B7590F">
            <w:r>
              <w:t xml:space="preserve">What does that mean to you? </w:t>
            </w:r>
          </w:p>
          <w:p w:rsidR="000652D0" w:rsidRDefault="000652D0" w:rsidP="00B7590F"/>
          <w:p w:rsidR="000652D0" w:rsidRDefault="000652D0" w:rsidP="00B7590F"/>
          <w:p w:rsidR="000652D0" w:rsidRDefault="000652D0" w:rsidP="00B7590F"/>
          <w:p w:rsidR="000652D0" w:rsidRDefault="000652D0" w:rsidP="00B7590F"/>
        </w:tc>
      </w:tr>
    </w:tbl>
    <w:p w:rsidR="008253C0" w:rsidRDefault="008253C0" w:rsidP="00B7590F"/>
    <w:sectPr w:rsidR="008253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783" w:rsidRDefault="00A94783" w:rsidP="00F25B22">
      <w:pPr>
        <w:spacing w:after="0" w:line="240" w:lineRule="auto"/>
      </w:pPr>
      <w:r>
        <w:separator/>
      </w:r>
    </w:p>
  </w:endnote>
  <w:endnote w:type="continuationSeparator" w:id="0">
    <w:p w:rsidR="00A94783" w:rsidRDefault="00A94783" w:rsidP="00F2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B22" w:rsidRDefault="00F25B22" w:rsidP="00F25B22">
    <w:pPr>
      <w:pStyle w:val="Footer"/>
      <w:jc w:val="center"/>
    </w:pPr>
    <w:hyperlink r:id="rId1" w:history="1">
      <w:r w:rsidRPr="00BA55CB">
        <w:rPr>
          <w:rStyle w:val="Hyperlink"/>
        </w:rPr>
        <w:t>www.kristentschida.com</w:t>
      </w:r>
    </w:hyperlink>
  </w:p>
  <w:p w:rsidR="00F25B22" w:rsidRDefault="00F25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783" w:rsidRDefault="00A94783" w:rsidP="00F25B22">
      <w:pPr>
        <w:spacing w:after="0" w:line="240" w:lineRule="auto"/>
      </w:pPr>
      <w:r>
        <w:separator/>
      </w:r>
    </w:p>
  </w:footnote>
  <w:footnote w:type="continuationSeparator" w:id="0">
    <w:p w:rsidR="00A94783" w:rsidRDefault="00A94783" w:rsidP="00F25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B22" w:rsidRDefault="00F25B22">
    <w:pPr>
      <w:pStyle w:val="Header"/>
    </w:pPr>
    <w:r>
      <w:t>Discovering Exodus: 40 Day Devotional</w:t>
    </w:r>
  </w:p>
  <w:p w:rsidR="00F25B22" w:rsidRDefault="00F25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671"/>
    <w:multiLevelType w:val="hybridMultilevel"/>
    <w:tmpl w:val="8C565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0F"/>
    <w:rsid w:val="000652D0"/>
    <w:rsid w:val="00320904"/>
    <w:rsid w:val="008253C0"/>
    <w:rsid w:val="00892719"/>
    <w:rsid w:val="00912E8D"/>
    <w:rsid w:val="00A94783"/>
    <w:rsid w:val="00B7590F"/>
    <w:rsid w:val="00F2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96977-E2AA-47EB-87BC-E25E4460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90F"/>
    <w:pPr>
      <w:ind w:left="720"/>
      <w:contextualSpacing/>
    </w:pPr>
  </w:style>
  <w:style w:type="table" w:styleId="TableGrid">
    <w:name w:val="Table Grid"/>
    <w:basedOn w:val="TableNormal"/>
    <w:uiPriority w:val="39"/>
    <w:rsid w:val="00F2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B22"/>
  </w:style>
  <w:style w:type="paragraph" w:styleId="Footer">
    <w:name w:val="footer"/>
    <w:basedOn w:val="Normal"/>
    <w:link w:val="FooterChar"/>
    <w:uiPriority w:val="99"/>
    <w:unhideWhenUsed/>
    <w:rsid w:val="00F25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B22"/>
  </w:style>
  <w:style w:type="character" w:styleId="Hyperlink">
    <w:name w:val="Hyperlink"/>
    <w:basedOn w:val="DefaultParagraphFont"/>
    <w:uiPriority w:val="99"/>
    <w:unhideWhenUsed/>
    <w:rsid w:val="00F25B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ristentsch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2018-09-07T15:54:00Z</dcterms:created>
  <dcterms:modified xsi:type="dcterms:W3CDTF">2018-09-07T16:49:00Z</dcterms:modified>
</cp:coreProperties>
</file>